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F6" w:rsidRPr="00BD5E26" w:rsidRDefault="00BF161B" w:rsidP="00882B79">
      <w:pPr>
        <w:jc w:val="center"/>
        <w:rPr>
          <w:rFonts w:eastAsia="Tahoma" w:cs="Times New Roman"/>
          <w:b/>
          <w:bCs/>
          <w:sz w:val="26"/>
          <w:szCs w:val="26"/>
        </w:rPr>
      </w:pPr>
      <w:r w:rsidRPr="00BD5E26">
        <w:rPr>
          <w:rFonts w:eastAsia="Tahoma" w:cs="Times New Roman"/>
          <w:b/>
          <w:bCs/>
          <w:sz w:val="26"/>
          <w:szCs w:val="26"/>
        </w:rPr>
        <w:t>Výzva na predloženie  ponuky</w:t>
      </w:r>
    </w:p>
    <w:p w:rsidR="003F0292" w:rsidRPr="003F0292" w:rsidRDefault="003F0292" w:rsidP="00882B79">
      <w:pPr>
        <w:jc w:val="center"/>
        <w:rPr>
          <w:sz w:val="22"/>
          <w:szCs w:val="22"/>
        </w:rPr>
      </w:pPr>
    </w:p>
    <w:p w:rsidR="004C39F6" w:rsidRDefault="004C39F6" w:rsidP="004C39F6">
      <w:pPr>
        <w:pStyle w:val="Zkladntext"/>
        <w:jc w:val="center"/>
        <w:rPr>
          <w:sz w:val="22"/>
          <w:szCs w:val="22"/>
        </w:rPr>
      </w:pPr>
      <w:r w:rsidRPr="003F0292">
        <w:rPr>
          <w:sz w:val="22"/>
          <w:szCs w:val="22"/>
        </w:rPr>
        <w:t xml:space="preserve">podľa § 117 Zadávanie zákaziek s nízkymi hodnotami podľa zákona č. 343/2015 </w:t>
      </w:r>
      <w:proofErr w:type="spellStart"/>
      <w:r w:rsidRPr="003F0292">
        <w:rPr>
          <w:sz w:val="22"/>
          <w:szCs w:val="22"/>
        </w:rPr>
        <w:t>Z.z</w:t>
      </w:r>
      <w:proofErr w:type="spellEnd"/>
      <w:r w:rsidRPr="003F0292">
        <w:rPr>
          <w:sz w:val="22"/>
          <w:szCs w:val="22"/>
        </w:rPr>
        <w:t xml:space="preserve">.  o verejnom obstarávaní a o zmene a doplnení niektorých zákonov  na </w:t>
      </w:r>
      <w:r w:rsidR="0009114C" w:rsidRPr="003F0292">
        <w:rPr>
          <w:sz w:val="22"/>
          <w:szCs w:val="22"/>
        </w:rPr>
        <w:t>vykonanie stavebných prác</w:t>
      </w:r>
      <w:r w:rsidRPr="003F0292">
        <w:rPr>
          <w:sz w:val="22"/>
          <w:szCs w:val="22"/>
        </w:rPr>
        <w:t>.</w:t>
      </w:r>
    </w:p>
    <w:p w:rsidR="001B4BAC" w:rsidRPr="003F0292" w:rsidRDefault="001B4BAC" w:rsidP="004C39F6">
      <w:pPr>
        <w:pStyle w:val="Zkladntext"/>
        <w:jc w:val="center"/>
        <w:rPr>
          <w:sz w:val="22"/>
          <w:szCs w:val="22"/>
        </w:rPr>
      </w:pPr>
    </w:p>
    <w:p w:rsidR="004C39F6" w:rsidRPr="003F0292" w:rsidRDefault="004C39F6" w:rsidP="004C39F6">
      <w:pPr>
        <w:pStyle w:val="Zkladntext"/>
        <w:widowControl/>
        <w:numPr>
          <w:ilvl w:val="0"/>
          <w:numId w:val="6"/>
        </w:numPr>
        <w:suppressAutoHyphens w:val="0"/>
        <w:spacing w:after="0"/>
        <w:ind w:left="284"/>
        <w:jc w:val="both"/>
        <w:rPr>
          <w:b/>
          <w:sz w:val="22"/>
          <w:szCs w:val="22"/>
        </w:rPr>
      </w:pPr>
      <w:r w:rsidRPr="003F0292">
        <w:rPr>
          <w:b/>
          <w:sz w:val="22"/>
          <w:szCs w:val="22"/>
        </w:rPr>
        <w:t>Identifikácia obstarávateľa</w:t>
      </w:r>
    </w:p>
    <w:p w:rsidR="004C39F6" w:rsidRPr="003F0292" w:rsidRDefault="004C39F6" w:rsidP="00882B79">
      <w:pPr>
        <w:pStyle w:val="Zkladntext"/>
        <w:spacing w:before="120"/>
        <w:ind w:left="284"/>
        <w:rPr>
          <w:sz w:val="22"/>
          <w:szCs w:val="22"/>
        </w:rPr>
      </w:pPr>
      <w:r w:rsidRPr="003F0292">
        <w:rPr>
          <w:sz w:val="22"/>
          <w:szCs w:val="22"/>
        </w:rPr>
        <w:t>Názov:</w:t>
      </w:r>
      <w:r w:rsidRPr="003F0292">
        <w:rPr>
          <w:sz w:val="22"/>
          <w:szCs w:val="22"/>
        </w:rPr>
        <w:tab/>
      </w:r>
      <w:r w:rsidR="004034CC" w:rsidRPr="003F0292">
        <w:rPr>
          <w:sz w:val="22"/>
          <w:szCs w:val="22"/>
        </w:rPr>
        <w:t>Telovýchovná jednota ŠK Sokol Jakub</w:t>
      </w:r>
    </w:p>
    <w:p w:rsidR="004C39F6" w:rsidRPr="003F0292" w:rsidRDefault="004C39F6" w:rsidP="004C39F6">
      <w:pPr>
        <w:pStyle w:val="Zkladntext"/>
        <w:ind w:left="284"/>
        <w:rPr>
          <w:sz w:val="22"/>
          <w:szCs w:val="22"/>
        </w:rPr>
      </w:pPr>
      <w:r w:rsidRPr="003F0292">
        <w:rPr>
          <w:sz w:val="22"/>
          <w:szCs w:val="22"/>
        </w:rPr>
        <w:t>Sídlo:</w:t>
      </w:r>
      <w:r w:rsidRPr="003F0292">
        <w:rPr>
          <w:sz w:val="22"/>
          <w:szCs w:val="22"/>
        </w:rPr>
        <w:tab/>
      </w:r>
      <w:proofErr w:type="spellStart"/>
      <w:r w:rsidR="004034CC" w:rsidRPr="003F0292">
        <w:rPr>
          <w:sz w:val="22"/>
          <w:szCs w:val="22"/>
        </w:rPr>
        <w:t>Jakubská</w:t>
      </w:r>
      <w:proofErr w:type="spellEnd"/>
      <w:r w:rsidR="004034CC" w:rsidRPr="003F0292">
        <w:rPr>
          <w:sz w:val="22"/>
          <w:szCs w:val="22"/>
        </w:rPr>
        <w:t xml:space="preserve"> cesta 12</w:t>
      </w:r>
      <w:r w:rsidRPr="003F0292">
        <w:rPr>
          <w:sz w:val="22"/>
          <w:szCs w:val="22"/>
        </w:rPr>
        <w:t>, 974 01 Banská Bystrica</w:t>
      </w:r>
    </w:p>
    <w:p w:rsidR="004C39F6" w:rsidRPr="003F0292" w:rsidRDefault="004C39F6" w:rsidP="004C39F6">
      <w:pPr>
        <w:pStyle w:val="Zkladntext"/>
        <w:ind w:left="284"/>
        <w:rPr>
          <w:sz w:val="22"/>
          <w:szCs w:val="22"/>
        </w:rPr>
      </w:pPr>
      <w:r w:rsidRPr="003F0292">
        <w:rPr>
          <w:sz w:val="22"/>
          <w:szCs w:val="22"/>
        </w:rPr>
        <w:t>IČO:</w:t>
      </w:r>
      <w:r w:rsidRPr="003F0292">
        <w:rPr>
          <w:sz w:val="22"/>
          <w:szCs w:val="22"/>
        </w:rPr>
        <w:tab/>
      </w:r>
      <w:r w:rsidR="004034CC" w:rsidRPr="003F0292">
        <w:rPr>
          <w:sz w:val="22"/>
          <w:szCs w:val="22"/>
        </w:rPr>
        <w:t>00630837</w:t>
      </w:r>
    </w:p>
    <w:p w:rsidR="004C39F6" w:rsidRPr="003F0292" w:rsidRDefault="004C39F6" w:rsidP="004C39F6">
      <w:pPr>
        <w:pStyle w:val="Zkladntext"/>
        <w:ind w:left="284"/>
        <w:rPr>
          <w:sz w:val="22"/>
          <w:szCs w:val="22"/>
        </w:rPr>
      </w:pPr>
      <w:r w:rsidRPr="003F0292">
        <w:rPr>
          <w:sz w:val="22"/>
          <w:szCs w:val="22"/>
        </w:rPr>
        <w:t xml:space="preserve">DIČ: </w:t>
      </w:r>
      <w:r w:rsidRPr="003F0292">
        <w:rPr>
          <w:sz w:val="22"/>
          <w:szCs w:val="22"/>
        </w:rPr>
        <w:tab/>
        <w:t>202</w:t>
      </w:r>
      <w:r w:rsidR="004034CC" w:rsidRPr="003F0292">
        <w:rPr>
          <w:sz w:val="22"/>
          <w:szCs w:val="22"/>
        </w:rPr>
        <w:t>1089565</w:t>
      </w:r>
    </w:p>
    <w:p w:rsidR="004C39F6" w:rsidRPr="003F0292" w:rsidRDefault="004C39F6" w:rsidP="004C39F6">
      <w:pPr>
        <w:pStyle w:val="Zkladntext"/>
        <w:ind w:left="284"/>
        <w:rPr>
          <w:sz w:val="22"/>
          <w:szCs w:val="22"/>
        </w:rPr>
      </w:pPr>
      <w:r w:rsidRPr="003F0292">
        <w:rPr>
          <w:sz w:val="22"/>
          <w:szCs w:val="22"/>
        </w:rPr>
        <w:t>Telefón:</w:t>
      </w:r>
      <w:r w:rsidRPr="003F0292">
        <w:rPr>
          <w:sz w:val="22"/>
          <w:szCs w:val="22"/>
        </w:rPr>
        <w:tab/>
      </w:r>
      <w:r w:rsidR="004034CC" w:rsidRPr="003F0292">
        <w:rPr>
          <w:sz w:val="22"/>
          <w:szCs w:val="22"/>
        </w:rPr>
        <w:t>0903396540</w:t>
      </w:r>
    </w:p>
    <w:p w:rsidR="004C39F6" w:rsidRPr="003F0292" w:rsidRDefault="004C39F6" w:rsidP="004C39F6">
      <w:pPr>
        <w:pStyle w:val="Zkladntext"/>
        <w:ind w:left="284"/>
        <w:rPr>
          <w:sz w:val="22"/>
          <w:szCs w:val="22"/>
        </w:rPr>
      </w:pPr>
      <w:r w:rsidRPr="003F0292">
        <w:rPr>
          <w:sz w:val="22"/>
          <w:szCs w:val="22"/>
        </w:rPr>
        <w:t>e-mail:</w:t>
      </w:r>
      <w:r w:rsidRPr="003F0292">
        <w:rPr>
          <w:sz w:val="22"/>
          <w:szCs w:val="22"/>
        </w:rPr>
        <w:tab/>
      </w:r>
      <w:hyperlink r:id="rId11" w:history="1"/>
      <w:r w:rsidR="004034CC" w:rsidRPr="003F0292">
        <w:rPr>
          <w:sz w:val="22"/>
          <w:szCs w:val="22"/>
        </w:rPr>
        <w:t>mirobais4@gmail.com</w:t>
      </w:r>
      <w:r w:rsidRPr="003F0292">
        <w:rPr>
          <w:sz w:val="22"/>
          <w:szCs w:val="22"/>
        </w:rPr>
        <w:t xml:space="preserve"> </w:t>
      </w:r>
    </w:p>
    <w:p w:rsidR="004C39F6" w:rsidRPr="003F0292" w:rsidRDefault="004C39F6" w:rsidP="004C39F6">
      <w:pPr>
        <w:pStyle w:val="Zkladntext"/>
        <w:ind w:firstLine="284"/>
        <w:rPr>
          <w:sz w:val="22"/>
          <w:szCs w:val="22"/>
        </w:rPr>
      </w:pPr>
      <w:r w:rsidRPr="003F0292">
        <w:rPr>
          <w:sz w:val="22"/>
          <w:szCs w:val="22"/>
        </w:rPr>
        <w:t xml:space="preserve">Kontaktná osoba: </w:t>
      </w:r>
      <w:r w:rsidRPr="003F0292">
        <w:rPr>
          <w:sz w:val="22"/>
          <w:szCs w:val="22"/>
        </w:rPr>
        <w:tab/>
        <w:t xml:space="preserve">Ing. </w:t>
      </w:r>
      <w:r w:rsidR="004034CC" w:rsidRPr="003F0292">
        <w:rPr>
          <w:sz w:val="22"/>
          <w:szCs w:val="22"/>
        </w:rPr>
        <w:t>Miroslav Bais, člen výboru TJ</w:t>
      </w:r>
    </w:p>
    <w:p w:rsidR="004C39F6" w:rsidRPr="003F0292" w:rsidRDefault="004C39F6" w:rsidP="004C39F6">
      <w:pPr>
        <w:pStyle w:val="Zkladntext"/>
        <w:widowControl/>
        <w:numPr>
          <w:ilvl w:val="0"/>
          <w:numId w:val="6"/>
        </w:numPr>
        <w:suppressAutoHyphens w:val="0"/>
        <w:spacing w:before="120" w:after="0"/>
        <w:ind w:left="284"/>
        <w:jc w:val="both"/>
        <w:rPr>
          <w:b/>
          <w:sz w:val="22"/>
          <w:szCs w:val="22"/>
        </w:rPr>
      </w:pPr>
      <w:r w:rsidRPr="003F0292">
        <w:rPr>
          <w:b/>
          <w:sz w:val="22"/>
          <w:szCs w:val="22"/>
        </w:rPr>
        <w:t>Predmet zákazky:</w:t>
      </w:r>
    </w:p>
    <w:p w:rsidR="004C39F6" w:rsidRPr="003F0292" w:rsidRDefault="00E907D0" w:rsidP="00882B79">
      <w:pPr>
        <w:spacing w:before="120"/>
        <w:jc w:val="both"/>
        <w:rPr>
          <w:b/>
          <w:bCs/>
          <w:sz w:val="22"/>
          <w:szCs w:val="22"/>
        </w:rPr>
      </w:pPr>
      <w:r w:rsidRPr="003F0292">
        <w:rPr>
          <w:rFonts w:cs="Times New Roman"/>
          <w:b/>
          <w:bCs/>
          <w:sz w:val="22"/>
          <w:szCs w:val="22"/>
        </w:rPr>
        <w:t>„</w:t>
      </w:r>
      <w:r w:rsidR="00721DAE">
        <w:rPr>
          <w:rFonts w:cs="Times New Roman"/>
          <w:b/>
          <w:bCs/>
          <w:sz w:val="22"/>
          <w:szCs w:val="22"/>
        </w:rPr>
        <w:t xml:space="preserve">Rekonštrukcia objektu športovej infraštruktúry futbalového športového klubu–TJ ŠK Sokol </w:t>
      </w:r>
      <w:r w:rsidR="00AD0496" w:rsidRPr="003F0292">
        <w:rPr>
          <w:rFonts w:cs="Times New Roman"/>
          <w:b/>
          <w:bCs/>
          <w:sz w:val="22"/>
          <w:szCs w:val="22"/>
        </w:rPr>
        <w:t>Jakub</w:t>
      </w:r>
      <w:r w:rsidR="00FF6E8D">
        <w:rPr>
          <w:rFonts w:cs="Times New Roman"/>
          <w:b/>
          <w:bCs/>
          <w:sz w:val="22"/>
          <w:szCs w:val="22"/>
        </w:rPr>
        <w:t>“</w:t>
      </w:r>
    </w:p>
    <w:p w:rsidR="004C39F6" w:rsidRPr="003F0292" w:rsidRDefault="004C39F6" w:rsidP="004C39F6">
      <w:pPr>
        <w:rPr>
          <w:rStyle w:val="Nzov1"/>
          <w:rFonts w:ascii="Arial" w:hAnsi="Arial" w:cs="Arial"/>
          <w:b/>
          <w:color w:val="FF0000"/>
          <w:sz w:val="22"/>
          <w:szCs w:val="22"/>
        </w:rPr>
      </w:pPr>
    </w:p>
    <w:p w:rsidR="004C39F6" w:rsidRPr="009E7D7E" w:rsidRDefault="004C39F6" w:rsidP="004C39F6">
      <w:pPr>
        <w:rPr>
          <w:bCs/>
          <w:color w:val="FF0000"/>
          <w:sz w:val="22"/>
          <w:szCs w:val="22"/>
        </w:rPr>
      </w:pPr>
      <w:r w:rsidRPr="009E7D7E">
        <w:rPr>
          <w:sz w:val="22"/>
          <w:szCs w:val="22"/>
        </w:rPr>
        <w:t>Spoločný slovník obstarávania (CPV)</w:t>
      </w:r>
      <w:r w:rsidRPr="003F0292">
        <w:rPr>
          <w:b/>
          <w:bCs/>
          <w:sz w:val="22"/>
          <w:szCs w:val="22"/>
        </w:rPr>
        <w:t xml:space="preserve"> </w:t>
      </w:r>
      <w:r w:rsidRPr="009E7D7E">
        <w:rPr>
          <w:b/>
          <w:bCs/>
          <w:sz w:val="22"/>
          <w:szCs w:val="22"/>
        </w:rPr>
        <w:t xml:space="preserve">– </w:t>
      </w:r>
      <w:r w:rsidR="00786BE3" w:rsidRPr="009E7D7E">
        <w:rPr>
          <w:b/>
          <w:sz w:val="22"/>
          <w:szCs w:val="22"/>
        </w:rPr>
        <w:t>45212290-5</w:t>
      </w:r>
      <w:r w:rsidR="009E7D7E" w:rsidRPr="009E7D7E">
        <w:rPr>
          <w:bCs/>
          <w:sz w:val="22"/>
          <w:szCs w:val="22"/>
        </w:rPr>
        <w:t xml:space="preserve"> Opravy a údržba súvisiace so športovými zariadeniami</w:t>
      </w:r>
    </w:p>
    <w:p w:rsidR="00A946B7" w:rsidRPr="003F0292" w:rsidRDefault="00A946B7" w:rsidP="00A946B7">
      <w:pPr>
        <w:widowControl/>
        <w:tabs>
          <w:tab w:val="left" w:pos="426"/>
        </w:tabs>
        <w:suppressAutoHyphens w:val="0"/>
        <w:autoSpaceDE w:val="0"/>
        <w:jc w:val="both"/>
        <w:rPr>
          <w:rFonts w:eastAsia="Times New Roman"/>
          <w:sz w:val="22"/>
          <w:szCs w:val="22"/>
        </w:rPr>
      </w:pPr>
    </w:p>
    <w:p w:rsidR="004C39F6" w:rsidRPr="003F0292" w:rsidRDefault="004C39F6" w:rsidP="004C39F6">
      <w:pPr>
        <w:rPr>
          <w:bCs/>
          <w:sz w:val="22"/>
          <w:szCs w:val="22"/>
        </w:rPr>
      </w:pPr>
      <w:r w:rsidRPr="003F0292">
        <w:rPr>
          <w:b/>
          <w:bCs/>
          <w:sz w:val="22"/>
          <w:szCs w:val="22"/>
        </w:rPr>
        <w:t>Predpokladaná hodnota zákazky</w:t>
      </w:r>
      <w:r w:rsidRPr="003F0292">
        <w:rPr>
          <w:bCs/>
          <w:sz w:val="22"/>
          <w:szCs w:val="22"/>
        </w:rPr>
        <w:t xml:space="preserve"> – </w:t>
      </w:r>
      <w:r w:rsidR="006B278E" w:rsidRPr="009E7D7E">
        <w:rPr>
          <w:b/>
          <w:i/>
          <w:iCs/>
          <w:sz w:val="22"/>
          <w:szCs w:val="22"/>
          <w:u w:val="single"/>
        </w:rPr>
        <w:t>8 997,13</w:t>
      </w:r>
      <w:r w:rsidR="00377DE3" w:rsidRPr="009E7D7E">
        <w:rPr>
          <w:rFonts w:eastAsia="Times New Roman"/>
          <w:b/>
          <w:i/>
          <w:iCs/>
          <w:sz w:val="22"/>
          <w:szCs w:val="22"/>
          <w:u w:val="single"/>
        </w:rPr>
        <w:t xml:space="preserve"> </w:t>
      </w:r>
      <w:r w:rsidR="00681EA4" w:rsidRPr="009E7D7E">
        <w:rPr>
          <w:b/>
          <w:i/>
          <w:iCs/>
          <w:sz w:val="22"/>
          <w:szCs w:val="22"/>
          <w:u w:val="single"/>
        </w:rPr>
        <w:t xml:space="preserve">Eur </w:t>
      </w:r>
      <w:r w:rsidR="006B278E" w:rsidRPr="009E7D7E">
        <w:rPr>
          <w:b/>
          <w:i/>
          <w:iCs/>
          <w:sz w:val="22"/>
          <w:szCs w:val="22"/>
          <w:u w:val="single"/>
        </w:rPr>
        <w:t>bez</w:t>
      </w:r>
      <w:r w:rsidR="00681EA4" w:rsidRPr="009E7D7E">
        <w:rPr>
          <w:b/>
          <w:i/>
          <w:iCs/>
          <w:sz w:val="22"/>
          <w:szCs w:val="22"/>
          <w:u w:val="single"/>
        </w:rPr>
        <w:t xml:space="preserve"> DPH</w:t>
      </w:r>
    </w:p>
    <w:p w:rsidR="00681EA4" w:rsidRPr="003F0292" w:rsidRDefault="00681EA4" w:rsidP="00681EA4">
      <w:pPr>
        <w:pStyle w:val="Zkladntext"/>
        <w:widowControl/>
        <w:numPr>
          <w:ilvl w:val="0"/>
          <w:numId w:val="6"/>
        </w:numPr>
        <w:suppressAutoHyphens w:val="0"/>
        <w:spacing w:before="120" w:after="0"/>
        <w:ind w:left="284"/>
        <w:jc w:val="both"/>
        <w:rPr>
          <w:b/>
          <w:sz w:val="22"/>
          <w:szCs w:val="22"/>
        </w:rPr>
      </w:pPr>
      <w:r w:rsidRPr="003F0292">
        <w:rPr>
          <w:b/>
          <w:sz w:val="22"/>
          <w:szCs w:val="22"/>
        </w:rPr>
        <w:t>Podrobný opis predmetu zákazky a jeho rozsah:</w:t>
      </w:r>
    </w:p>
    <w:p w:rsidR="00320DA8" w:rsidRPr="003F0292" w:rsidRDefault="0094122C" w:rsidP="00320DA8">
      <w:pPr>
        <w:autoSpaceDE w:val="0"/>
        <w:autoSpaceDN w:val="0"/>
        <w:adjustRightInd w:val="0"/>
        <w:jc w:val="both"/>
        <w:rPr>
          <w:sz w:val="22"/>
          <w:szCs w:val="22"/>
        </w:rPr>
      </w:pPr>
      <w:r w:rsidRPr="003F0292">
        <w:rPr>
          <w:rFonts w:eastAsia="Times New Roman"/>
          <w:sz w:val="22"/>
          <w:szCs w:val="22"/>
        </w:rPr>
        <w:t xml:space="preserve">Verejný obstarávateľ požaduje od uchádzača zabezpečiť  stavebné </w:t>
      </w:r>
      <w:r w:rsidR="00AD4F67" w:rsidRPr="003F0292">
        <w:rPr>
          <w:rFonts w:eastAsia="Times New Roman"/>
          <w:sz w:val="22"/>
          <w:szCs w:val="22"/>
        </w:rPr>
        <w:t>p</w:t>
      </w:r>
      <w:r w:rsidRPr="003F0292">
        <w:rPr>
          <w:rFonts w:eastAsia="Times New Roman"/>
          <w:sz w:val="22"/>
          <w:szCs w:val="22"/>
        </w:rPr>
        <w:t xml:space="preserve">ráce </w:t>
      </w:r>
      <w:r w:rsidR="00721DAE">
        <w:rPr>
          <w:rFonts w:eastAsia="Times New Roman"/>
          <w:sz w:val="22"/>
          <w:szCs w:val="22"/>
        </w:rPr>
        <w:t>v budove Telovýchovnej jednoty ŠK Sokol Jakub</w:t>
      </w:r>
      <w:r w:rsidR="00650523">
        <w:rPr>
          <w:rFonts w:eastAsia="Times New Roman"/>
          <w:sz w:val="22"/>
          <w:szCs w:val="22"/>
        </w:rPr>
        <w:t xml:space="preserve"> -</w:t>
      </w:r>
      <w:r w:rsidR="00650523" w:rsidRPr="00650523">
        <w:rPr>
          <w:rFonts w:eastAsia="Times New Roman"/>
          <w:sz w:val="22"/>
          <w:szCs w:val="22"/>
        </w:rPr>
        <w:t xml:space="preserve"> </w:t>
      </w:r>
      <w:r w:rsidR="00650523">
        <w:rPr>
          <w:rFonts w:eastAsia="Times New Roman"/>
          <w:sz w:val="22"/>
          <w:szCs w:val="22"/>
        </w:rPr>
        <w:t xml:space="preserve">predmetom zákazky je výmena okien (vrátane demontáže, likvidácie a murárskych </w:t>
      </w:r>
      <w:proofErr w:type="spellStart"/>
      <w:r w:rsidR="00650523">
        <w:rPr>
          <w:rFonts w:eastAsia="Times New Roman"/>
          <w:sz w:val="22"/>
          <w:szCs w:val="22"/>
        </w:rPr>
        <w:t>vyspravení</w:t>
      </w:r>
      <w:proofErr w:type="spellEnd"/>
      <w:r w:rsidR="00650523">
        <w:rPr>
          <w:rFonts w:eastAsia="Times New Roman"/>
          <w:sz w:val="22"/>
          <w:szCs w:val="22"/>
        </w:rPr>
        <w:t>) a ochrana časti skorodovanej strechy. Bližšia špecifikácia predmetu zákazky je uvedená v prílohách č.2 až 4 tejto výzvy</w:t>
      </w:r>
      <w:r w:rsidR="00860CC8">
        <w:rPr>
          <w:rFonts w:eastAsia="Times New Roman"/>
          <w:sz w:val="22"/>
          <w:szCs w:val="22"/>
        </w:rPr>
        <w:t>.</w:t>
      </w:r>
    </w:p>
    <w:p w:rsidR="00681EA4" w:rsidRPr="003F0292" w:rsidRDefault="00681EA4" w:rsidP="00681EA4">
      <w:pPr>
        <w:rPr>
          <w:b/>
          <w:sz w:val="22"/>
          <w:szCs w:val="22"/>
        </w:rPr>
      </w:pPr>
      <w:r w:rsidRPr="003F0292">
        <w:rPr>
          <w:b/>
          <w:sz w:val="22"/>
          <w:szCs w:val="22"/>
        </w:rPr>
        <w:t xml:space="preserve">Obhliadku miesta </w:t>
      </w:r>
      <w:r w:rsidR="00357B55" w:rsidRPr="003F0292">
        <w:rPr>
          <w:b/>
          <w:sz w:val="22"/>
          <w:szCs w:val="22"/>
        </w:rPr>
        <w:t>realizácie diela</w:t>
      </w:r>
      <w:r w:rsidRPr="003F0292">
        <w:rPr>
          <w:b/>
          <w:sz w:val="22"/>
          <w:szCs w:val="22"/>
        </w:rPr>
        <w:t xml:space="preserve">: </w:t>
      </w:r>
    </w:p>
    <w:p w:rsidR="0009114C" w:rsidRPr="003F0292" w:rsidRDefault="0009114C" w:rsidP="00681EA4">
      <w:pPr>
        <w:widowControl/>
        <w:suppressAutoHyphens w:val="0"/>
        <w:jc w:val="both"/>
        <w:rPr>
          <w:rFonts w:cs="Times New Roman"/>
          <w:sz w:val="22"/>
          <w:szCs w:val="22"/>
        </w:rPr>
      </w:pPr>
      <w:r w:rsidRPr="003F0292">
        <w:rPr>
          <w:rFonts w:eastAsia="Times New Roman"/>
          <w:sz w:val="22"/>
          <w:szCs w:val="22"/>
        </w:rPr>
        <w:t xml:space="preserve">Pre objektívne spracovanie cenovej ponuky odporúčame uchádzačom vykonať obhliadku miesta realizácie, zamerať stavebné dielo, overiť a zistiť skutočný stav s predloženým zadaním výkaz výmer a na obhliadke miesta špecifikovať </w:t>
      </w:r>
      <w:proofErr w:type="spellStart"/>
      <w:r w:rsidRPr="003F0292">
        <w:rPr>
          <w:rFonts w:eastAsia="Times New Roman"/>
          <w:sz w:val="22"/>
          <w:szCs w:val="22"/>
        </w:rPr>
        <w:t>položkový</w:t>
      </w:r>
      <w:proofErr w:type="spellEnd"/>
      <w:r w:rsidRPr="003F0292">
        <w:rPr>
          <w:rFonts w:eastAsia="Times New Roman"/>
          <w:sz w:val="22"/>
          <w:szCs w:val="22"/>
        </w:rPr>
        <w:t xml:space="preserve"> rozsah prác. </w:t>
      </w:r>
      <w:r w:rsidR="00831C60" w:rsidRPr="003F0292">
        <w:rPr>
          <w:rFonts w:eastAsia="Times New Roman"/>
          <w:sz w:val="22"/>
          <w:szCs w:val="22"/>
        </w:rPr>
        <w:t xml:space="preserve">Práce je potrebné realizovať termínovo podľa požiadavky objednávateľa tak, aby nenarušili chod  </w:t>
      </w:r>
      <w:r w:rsidR="00302FB8" w:rsidRPr="003F0292">
        <w:rPr>
          <w:rFonts w:eastAsia="Times New Roman"/>
          <w:sz w:val="22"/>
          <w:szCs w:val="22"/>
        </w:rPr>
        <w:t>činnosti telovýchovnej jednoty</w:t>
      </w:r>
      <w:r w:rsidR="00831C60" w:rsidRPr="003F0292">
        <w:rPr>
          <w:rFonts w:eastAsia="Times New Roman"/>
          <w:sz w:val="22"/>
          <w:szCs w:val="22"/>
        </w:rPr>
        <w:t>.</w:t>
      </w:r>
    </w:p>
    <w:p w:rsidR="00377DE3" w:rsidRPr="003F0292" w:rsidRDefault="00377DE3" w:rsidP="00681EA4">
      <w:pPr>
        <w:widowControl/>
        <w:suppressAutoHyphens w:val="0"/>
        <w:jc w:val="both"/>
        <w:rPr>
          <w:rFonts w:cs="Times New Roman"/>
          <w:sz w:val="22"/>
          <w:szCs w:val="22"/>
        </w:rPr>
      </w:pPr>
      <w:r w:rsidRPr="003F0292">
        <w:rPr>
          <w:rFonts w:cs="Times New Roman"/>
          <w:sz w:val="22"/>
          <w:szCs w:val="22"/>
        </w:rPr>
        <w:t xml:space="preserve">Obhliadka sa uskutoční po dohode na e-mailovú adresu: </w:t>
      </w:r>
      <w:r w:rsidR="00302FB8" w:rsidRPr="003F0292">
        <w:rPr>
          <w:rFonts w:cs="Times New Roman"/>
          <w:sz w:val="22"/>
          <w:szCs w:val="22"/>
        </w:rPr>
        <w:t>mirobais4@gmail.com</w:t>
      </w:r>
      <w:r w:rsidRPr="003F0292">
        <w:rPr>
          <w:rFonts w:cs="Times New Roman"/>
          <w:sz w:val="22"/>
          <w:szCs w:val="22"/>
        </w:rPr>
        <w:t xml:space="preserve">, </w:t>
      </w:r>
      <w:r w:rsidR="0009114C" w:rsidRPr="003F0292">
        <w:rPr>
          <w:rFonts w:cs="Times New Roman"/>
          <w:sz w:val="22"/>
          <w:szCs w:val="22"/>
        </w:rPr>
        <w:t xml:space="preserve">resp. telefónne číslo: </w:t>
      </w:r>
      <w:r w:rsidR="004C0600" w:rsidRPr="003F0292">
        <w:rPr>
          <w:rFonts w:cs="Times New Roman"/>
          <w:sz w:val="22"/>
          <w:szCs w:val="22"/>
        </w:rPr>
        <w:t>0903396540</w:t>
      </w:r>
      <w:r w:rsidRPr="003F0292">
        <w:rPr>
          <w:rFonts w:cs="Times New Roman"/>
          <w:sz w:val="22"/>
          <w:szCs w:val="22"/>
        </w:rPr>
        <w:t>.</w:t>
      </w:r>
      <w:hyperlink r:id="rId12" w:history="1"/>
    </w:p>
    <w:p w:rsidR="00681EA4" w:rsidRPr="003F0292" w:rsidRDefault="00681EA4" w:rsidP="00681EA4">
      <w:pPr>
        <w:pStyle w:val="Zkladntext"/>
        <w:widowControl/>
        <w:numPr>
          <w:ilvl w:val="0"/>
          <w:numId w:val="6"/>
        </w:numPr>
        <w:suppressAutoHyphens w:val="0"/>
        <w:spacing w:before="120" w:after="0"/>
        <w:ind w:left="284"/>
        <w:jc w:val="both"/>
        <w:rPr>
          <w:b/>
          <w:sz w:val="22"/>
          <w:szCs w:val="22"/>
        </w:rPr>
      </w:pPr>
      <w:r w:rsidRPr="003F0292">
        <w:rPr>
          <w:b/>
          <w:sz w:val="22"/>
          <w:szCs w:val="22"/>
        </w:rPr>
        <w:t>Termín realizácie zákazky</w:t>
      </w:r>
      <w:r w:rsidR="00C43898" w:rsidRPr="003F0292">
        <w:rPr>
          <w:b/>
          <w:sz w:val="22"/>
          <w:szCs w:val="22"/>
        </w:rPr>
        <w:t xml:space="preserve"> </w:t>
      </w:r>
      <w:r w:rsidRPr="003F0292">
        <w:rPr>
          <w:b/>
          <w:sz w:val="22"/>
          <w:szCs w:val="22"/>
        </w:rPr>
        <w:t xml:space="preserve">: </w:t>
      </w:r>
      <w:proofErr w:type="spellStart"/>
      <w:r w:rsidR="001A2C47" w:rsidRPr="003F0292">
        <w:rPr>
          <w:b/>
          <w:sz w:val="22"/>
          <w:szCs w:val="22"/>
        </w:rPr>
        <w:t>čl.III</w:t>
      </w:r>
      <w:proofErr w:type="spellEnd"/>
      <w:r w:rsidR="001A2C47" w:rsidRPr="003F0292">
        <w:rPr>
          <w:b/>
          <w:sz w:val="22"/>
          <w:szCs w:val="22"/>
        </w:rPr>
        <w:t xml:space="preserve"> Lehota plnenia </w:t>
      </w:r>
      <w:r w:rsidR="001A2C47" w:rsidRPr="00650523">
        <w:rPr>
          <w:bCs/>
          <w:sz w:val="22"/>
          <w:szCs w:val="22"/>
        </w:rPr>
        <w:t xml:space="preserve">( </w:t>
      </w:r>
      <w:r w:rsidR="003341CA" w:rsidRPr="00650523">
        <w:rPr>
          <w:bCs/>
          <w:sz w:val="22"/>
          <w:szCs w:val="22"/>
        </w:rPr>
        <w:t>príloha č.</w:t>
      </w:r>
      <w:r w:rsidR="009E7D7E">
        <w:rPr>
          <w:bCs/>
          <w:sz w:val="22"/>
          <w:szCs w:val="22"/>
        </w:rPr>
        <w:t>4</w:t>
      </w:r>
      <w:r w:rsidR="003341CA" w:rsidRPr="00650523">
        <w:rPr>
          <w:bCs/>
          <w:sz w:val="22"/>
          <w:szCs w:val="22"/>
        </w:rPr>
        <w:t xml:space="preserve"> -</w:t>
      </w:r>
      <w:proofErr w:type="spellStart"/>
      <w:r w:rsidR="003341CA" w:rsidRPr="00650523">
        <w:rPr>
          <w:bCs/>
          <w:sz w:val="22"/>
          <w:szCs w:val="22"/>
        </w:rPr>
        <w:t>ZoD</w:t>
      </w:r>
      <w:proofErr w:type="spellEnd"/>
      <w:r w:rsidR="003341CA" w:rsidRPr="00650523">
        <w:rPr>
          <w:bCs/>
          <w:sz w:val="22"/>
          <w:szCs w:val="22"/>
        </w:rPr>
        <w:t>)</w:t>
      </w:r>
    </w:p>
    <w:p w:rsidR="00E34560" w:rsidRPr="003F0292" w:rsidRDefault="00681EA4" w:rsidP="00E34560">
      <w:pPr>
        <w:pStyle w:val="Standard"/>
        <w:ind w:firstLine="284"/>
        <w:jc w:val="both"/>
        <w:rPr>
          <w:bCs/>
          <w:sz w:val="22"/>
          <w:szCs w:val="22"/>
        </w:rPr>
      </w:pPr>
      <w:r w:rsidRPr="003F0292">
        <w:rPr>
          <w:rFonts w:cs="Times New Roman"/>
          <w:sz w:val="22"/>
          <w:szCs w:val="22"/>
        </w:rPr>
        <w:t>Začiatok</w:t>
      </w:r>
      <w:r w:rsidR="008D065D" w:rsidRPr="003F0292">
        <w:rPr>
          <w:rFonts w:cs="Times New Roman"/>
          <w:sz w:val="22"/>
          <w:szCs w:val="22"/>
        </w:rPr>
        <w:t xml:space="preserve"> </w:t>
      </w:r>
      <w:r w:rsidR="00357B55" w:rsidRPr="003F0292">
        <w:rPr>
          <w:rFonts w:cs="Times New Roman"/>
          <w:sz w:val="22"/>
          <w:szCs w:val="22"/>
        </w:rPr>
        <w:t>–</w:t>
      </w:r>
      <w:r w:rsidR="008D065D" w:rsidRPr="003F0292">
        <w:rPr>
          <w:rFonts w:cs="Times New Roman"/>
          <w:sz w:val="22"/>
          <w:szCs w:val="22"/>
        </w:rPr>
        <w:t xml:space="preserve"> </w:t>
      </w:r>
      <w:r w:rsidR="00831843" w:rsidRPr="003F0292">
        <w:rPr>
          <w:rFonts w:eastAsia="Times New Roman"/>
          <w:kern w:val="1"/>
          <w:sz w:val="22"/>
          <w:szCs w:val="22"/>
        </w:rPr>
        <w:t>do 3 pracovných dní od písomnej výzvy objednávateľa na prevzatie staveniska</w:t>
      </w:r>
    </w:p>
    <w:p w:rsidR="00681EA4" w:rsidRPr="003F0292" w:rsidRDefault="00681EA4" w:rsidP="00E34560">
      <w:pPr>
        <w:ind w:firstLine="284"/>
        <w:jc w:val="both"/>
        <w:rPr>
          <w:rFonts w:cs="Times New Roman"/>
          <w:b/>
          <w:bCs/>
          <w:sz w:val="22"/>
          <w:szCs w:val="22"/>
        </w:rPr>
      </w:pPr>
      <w:r w:rsidRPr="003F0292">
        <w:rPr>
          <w:rFonts w:cs="Times New Roman"/>
          <w:sz w:val="22"/>
          <w:szCs w:val="22"/>
        </w:rPr>
        <w:t>Ukončenie</w:t>
      </w:r>
      <w:r w:rsidR="008D065D" w:rsidRPr="003F0292">
        <w:rPr>
          <w:rFonts w:cs="Times New Roman"/>
          <w:sz w:val="22"/>
          <w:szCs w:val="22"/>
        </w:rPr>
        <w:t xml:space="preserve"> </w:t>
      </w:r>
      <w:r w:rsidR="00357B55" w:rsidRPr="003F0292">
        <w:rPr>
          <w:rFonts w:cs="Times New Roman"/>
          <w:sz w:val="22"/>
          <w:szCs w:val="22"/>
        </w:rPr>
        <w:t>–</w:t>
      </w:r>
      <w:r w:rsidRPr="003F0292">
        <w:rPr>
          <w:rFonts w:cs="Times New Roman"/>
          <w:sz w:val="22"/>
          <w:szCs w:val="22"/>
        </w:rPr>
        <w:t xml:space="preserve"> </w:t>
      </w:r>
      <w:r w:rsidR="00EA7277" w:rsidRPr="003F0292">
        <w:rPr>
          <w:bCs/>
          <w:sz w:val="22"/>
          <w:szCs w:val="22"/>
        </w:rPr>
        <w:t xml:space="preserve">najneskôr </w:t>
      </w:r>
      <w:r w:rsidR="00EA7277" w:rsidRPr="00237A45">
        <w:rPr>
          <w:bCs/>
          <w:sz w:val="22"/>
          <w:szCs w:val="22"/>
        </w:rPr>
        <w:t xml:space="preserve">do </w:t>
      </w:r>
      <w:r w:rsidR="00860CC8" w:rsidRPr="00237A45">
        <w:rPr>
          <w:bCs/>
          <w:sz w:val="22"/>
          <w:szCs w:val="22"/>
        </w:rPr>
        <w:t>2</w:t>
      </w:r>
      <w:r w:rsidR="004938C0" w:rsidRPr="00237A45">
        <w:rPr>
          <w:bCs/>
          <w:sz w:val="22"/>
          <w:szCs w:val="22"/>
        </w:rPr>
        <w:t>0</w:t>
      </w:r>
      <w:r w:rsidR="00EA7277" w:rsidRPr="00237A45">
        <w:rPr>
          <w:bCs/>
          <w:sz w:val="22"/>
          <w:szCs w:val="22"/>
        </w:rPr>
        <w:t>.</w:t>
      </w:r>
      <w:r w:rsidR="00860CC8" w:rsidRPr="00237A45">
        <w:rPr>
          <w:bCs/>
          <w:sz w:val="22"/>
          <w:szCs w:val="22"/>
        </w:rPr>
        <w:t>03</w:t>
      </w:r>
      <w:r w:rsidR="00831843" w:rsidRPr="00237A45">
        <w:rPr>
          <w:bCs/>
          <w:sz w:val="22"/>
          <w:szCs w:val="22"/>
        </w:rPr>
        <w:t>.</w:t>
      </w:r>
      <w:r w:rsidR="00EA7277" w:rsidRPr="00237A45">
        <w:rPr>
          <w:bCs/>
          <w:sz w:val="22"/>
          <w:szCs w:val="22"/>
        </w:rPr>
        <w:t xml:space="preserve"> 20</w:t>
      </w:r>
      <w:r w:rsidR="00860CC8" w:rsidRPr="00237A45">
        <w:rPr>
          <w:bCs/>
          <w:sz w:val="22"/>
          <w:szCs w:val="22"/>
        </w:rPr>
        <w:t>20.</w:t>
      </w:r>
    </w:p>
    <w:p w:rsidR="008D065D" w:rsidRPr="003F0292" w:rsidRDefault="008D065D" w:rsidP="008D065D">
      <w:pPr>
        <w:pStyle w:val="Zkladntext"/>
        <w:widowControl/>
        <w:numPr>
          <w:ilvl w:val="0"/>
          <w:numId w:val="6"/>
        </w:numPr>
        <w:suppressAutoHyphens w:val="0"/>
        <w:spacing w:before="120" w:after="0"/>
        <w:ind w:left="284"/>
        <w:jc w:val="both"/>
        <w:rPr>
          <w:b/>
          <w:sz w:val="22"/>
          <w:szCs w:val="22"/>
        </w:rPr>
      </w:pPr>
      <w:r w:rsidRPr="003F0292">
        <w:rPr>
          <w:b/>
          <w:sz w:val="22"/>
          <w:szCs w:val="22"/>
        </w:rPr>
        <w:t>Spôsob vzniku záväzku:</w:t>
      </w:r>
    </w:p>
    <w:p w:rsidR="00C704B1" w:rsidRPr="003F0292" w:rsidRDefault="00C704B1" w:rsidP="00C704B1">
      <w:pPr>
        <w:pStyle w:val="Zkladntext"/>
        <w:rPr>
          <w:sz w:val="22"/>
          <w:szCs w:val="22"/>
        </w:rPr>
      </w:pPr>
      <w:r w:rsidRPr="003F0292">
        <w:rPr>
          <w:sz w:val="22"/>
          <w:szCs w:val="22"/>
        </w:rPr>
        <w:t xml:space="preserve">     Na základe </w:t>
      </w:r>
      <w:r w:rsidR="003341CA" w:rsidRPr="003F0292">
        <w:rPr>
          <w:sz w:val="22"/>
          <w:szCs w:val="22"/>
        </w:rPr>
        <w:t>podpísanej Z</w:t>
      </w:r>
      <w:r w:rsidR="00BF0653">
        <w:rPr>
          <w:sz w:val="22"/>
          <w:szCs w:val="22"/>
        </w:rPr>
        <w:t xml:space="preserve">mluvy o dielo </w:t>
      </w:r>
      <w:r w:rsidR="003341CA" w:rsidRPr="003F0292">
        <w:rPr>
          <w:sz w:val="22"/>
          <w:szCs w:val="22"/>
        </w:rPr>
        <w:t>( príloha č.</w:t>
      </w:r>
      <w:r w:rsidR="009E7D7E">
        <w:rPr>
          <w:sz w:val="22"/>
          <w:szCs w:val="22"/>
        </w:rPr>
        <w:t>4</w:t>
      </w:r>
      <w:r w:rsidR="003341CA" w:rsidRPr="003F0292">
        <w:rPr>
          <w:sz w:val="22"/>
          <w:szCs w:val="22"/>
        </w:rPr>
        <w:t xml:space="preserve"> -</w:t>
      </w:r>
      <w:proofErr w:type="spellStart"/>
      <w:r w:rsidR="003341CA" w:rsidRPr="003F0292">
        <w:rPr>
          <w:sz w:val="22"/>
          <w:szCs w:val="22"/>
        </w:rPr>
        <w:t>ZoD</w:t>
      </w:r>
      <w:proofErr w:type="spellEnd"/>
      <w:r w:rsidR="003341CA" w:rsidRPr="003F0292">
        <w:rPr>
          <w:sz w:val="22"/>
          <w:szCs w:val="22"/>
        </w:rPr>
        <w:t>)</w:t>
      </w:r>
    </w:p>
    <w:p w:rsidR="008D065D" w:rsidRPr="003F0292" w:rsidRDefault="008D065D" w:rsidP="008D065D">
      <w:pPr>
        <w:pStyle w:val="Zkladntext"/>
        <w:widowControl/>
        <w:numPr>
          <w:ilvl w:val="0"/>
          <w:numId w:val="6"/>
        </w:numPr>
        <w:suppressAutoHyphens w:val="0"/>
        <w:spacing w:before="120" w:after="0"/>
        <w:ind w:left="284"/>
        <w:jc w:val="both"/>
        <w:rPr>
          <w:b/>
          <w:sz w:val="22"/>
          <w:szCs w:val="22"/>
        </w:rPr>
      </w:pPr>
      <w:r w:rsidRPr="003F0292">
        <w:rPr>
          <w:b/>
          <w:sz w:val="22"/>
          <w:szCs w:val="22"/>
        </w:rPr>
        <w:t>Miesto dodania predmetu zákazky:</w:t>
      </w:r>
    </w:p>
    <w:p w:rsidR="00681EA4" w:rsidRPr="003F0292" w:rsidRDefault="00C45F43" w:rsidP="00C45F43">
      <w:pPr>
        <w:pStyle w:val="WW-Vchodzie"/>
        <w:tabs>
          <w:tab w:val="left" w:pos="426"/>
        </w:tabs>
        <w:ind w:left="284"/>
        <w:jc w:val="both"/>
        <w:rPr>
          <w:rFonts w:eastAsia="Times New Roman"/>
          <w:bCs/>
          <w:color w:val="000000"/>
          <w:sz w:val="22"/>
          <w:szCs w:val="22"/>
          <w:lang w:eastAsia="sk-SK" w:bidi="sk-SK"/>
        </w:rPr>
      </w:pPr>
      <w:r w:rsidRPr="003F0292">
        <w:rPr>
          <w:rFonts w:cs="Times New Roman"/>
          <w:bCs/>
          <w:sz w:val="22"/>
          <w:szCs w:val="22"/>
        </w:rPr>
        <w:t>Objekt šatní TJ ŠK Sokol Jakub,</w:t>
      </w:r>
      <w:r w:rsidR="009A66BB" w:rsidRPr="003F0292">
        <w:rPr>
          <w:rFonts w:eastAsia="Times New Roman"/>
          <w:bCs/>
          <w:color w:val="000000"/>
          <w:sz w:val="22"/>
          <w:szCs w:val="22"/>
          <w:lang w:eastAsia="sk-SK" w:bidi="sk-SK"/>
        </w:rPr>
        <w:t xml:space="preserve"> </w:t>
      </w:r>
      <w:proofErr w:type="spellStart"/>
      <w:r w:rsidRPr="003F0292">
        <w:rPr>
          <w:rFonts w:eastAsia="Times New Roman"/>
          <w:bCs/>
          <w:color w:val="000000"/>
          <w:sz w:val="22"/>
          <w:szCs w:val="22"/>
          <w:lang w:eastAsia="sk-SK" w:bidi="sk-SK"/>
        </w:rPr>
        <w:t>Jakubská</w:t>
      </w:r>
      <w:proofErr w:type="spellEnd"/>
      <w:r w:rsidRPr="003F0292">
        <w:rPr>
          <w:rFonts w:eastAsia="Times New Roman"/>
          <w:bCs/>
          <w:color w:val="000000"/>
          <w:sz w:val="22"/>
          <w:szCs w:val="22"/>
          <w:lang w:eastAsia="sk-SK" w:bidi="sk-SK"/>
        </w:rPr>
        <w:t xml:space="preserve"> cesta 12</w:t>
      </w:r>
      <w:r w:rsidR="00C51232" w:rsidRPr="003F0292">
        <w:rPr>
          <w:rFonts w:eastAsia="Times New Roman"/>
          <w:bCs/>
          <w:color w:val="000000"/>
          <w:sz w:val="22"/>
          <w:szCs w:val="22"/>
          <w:lang w:eastAsia="sk-SK" w:bidi="sk-SK"/>
        </w:rPr>
        <w:t>, 974 0</w:t>
      </w:r>
      <w:r w:rsidRPr="003F0292">
        <w:rPr>
          <w:rFonts w:eastAsia="Times New Roman"/>
          <w:bCs/>
          <w:color w:val="000000"/>
          <w:sz w:val="22"/>
          <w:szCs w:val="22"/>
          <w:lang w:eastAsia="sk-SK" w:bidi="sk-SK"/>
        </w:rPr>
        <w:t>1</w:t>
      </w:r>
      <w:r w:rsidR="00C51232" w:rsidRPr="003F0292">
        <w:rPr>
          <w:rFonts w:eastAsia="Times New Roman"/>
          <w:bCs/>
          <w:color w:val="000000"/>
          <w:sz w:val="22"/>
          <w:szCs w:val="22"/>
          <w:lang w:eastAsia="sk-SK" w:bidi="sk-SK"/>
        </w:rPr>
        <w:t xml:space="preserve"> Banská Bystrica</w:t>
      </w:r>
    </w:p>
    <w:p w:rsidR="009525A4" w:rsidRPr="003F0292" w:rsidRDefault="009525A4" w:rsidP="009525A4">
      <w:pPr>
        <w:pStyle w:val="Zkladntext"/>
        <w:widowControl/>
        <w:numPr>
          <w:ilvl w:val="0"/>
          <w:numId w:val="6"/>
        </w:numPr>
        <w:suppressAutoHyphens w:val="0"/>
        <w:spacing w:before="120" w:after="0"/>
        <w:ind w:left="284"/>
        <w:jc w:val="both"/>
        <w:rPr>
          <w:b/>
          <w:sz w:val="22"/>
          <w:szCs w:val="22"/>
        </w:rPr>
      </w:pPr>
      <w:r w:rsidRPr="003F0292">
        <w:rPr>
          <w:b/>
          <w:sz w:val="22"/>
          <w:szCs w:val="22"/>
        </w:rPr>
        <w:t>Miesto a lehota predkladania cenovej ponuky</w:t>
      </w:r>
    </w:p>
    <w:p w:rsidR="00FA64EC" w:rsidRPr="003F0292" w:rsidRDefault="003433B5" w:rsidP="003433B5">
      <w:pPr>
        <w:pStyle w:val="Zkladntext"/>
        <w:widowControl/>
        <w:numPr>
          <w:ilvl w:val="0"/>
          <w:numId w:val="7"/>
        </w:numPr>
        <w:suppressAutoHyphens w:val="0"/>
        <w:spacing w:after="0"/>
        <w:jc w:val="both"/>
        <w:rPr>
          <w:sz w:val="22"/>
          <w:szCs w:val="22"/>
        </w:rPr>
      </w:pPr>
      <w:r w:rsidRPr="003F0292">
        <w:rPr>
          <w:sz w:val="22"/>
          <w:szCs w:val="22"/>
        </w:rPr>
        <w:t>cenové ponuky</w:t>
      </w:r>
      <w:r w:rsidR="007D5D9C" w:rsidRPr="003F0292">
        <w:rPr>
          <w:sz w:val="22"/>
          <w:szCs w:val="22"/>
        </w:rPr>
        <w:t xml:space="preserve"> ( podľa bodu 8. )</w:t>
      </w:r>
      <w:r w:rsidRPr="003F0292">
        <w:rPr>
          <w:sz w:val="22"/>
          <w:szCs w:val="22"/>
        </w:rPr>
        <w:t xml:space="preserve"> </w:t>
      </w:r>
      <w:r w:rsidRPr="003F0292">
        <w:rPr>
          <w:b/>
          <w:sz w:val="22"/>
          <w:szCs w:val="22"/>
        </w:rPr>
        <w:t>doručte</w:t>
      </w:r>
      <w:r w:rsidR="00FA64EC" w:rsidRPr="003F0292">
        <w:rPr>
          <w:b/>
          <w:sz w:val="22"/>
          <w:szCs w:val="22"/>
        </w:rPr>
        <w:t>:</w:t>
      </w:r>
    </w:p>
    <w:p w:rsidR="005E1BF0" w:rsidRDefault="005E1BF0" w:rsidP="005E1BF0">
      <w:pPr>
        <w:pStyle w:val="Zkladntext"/>
        <w:widowControl/>
        <w:numPr>
          <w:ilvl w:val="0"/>
          <w:numId w:val="13"/>
        </w:numPr>
        <w:suppressAutoHyphens w:val="0"/>
        <w:spacing w:after="0"/>
        <w:jc w:val="both"/>
        <w:rPr>
          <w:sz w:val="22"/>
          <w:szCs w:val="22"/>
        </w:rPr>
      </w:pPr>
      <w:r w:rsidRPr="003F0292">
        <w:rPr>
          <w:b/>
          <w:sz w:val="22"/>
          <w:szCs w:val="22"/>
        </w:rPr>
        <w:t>e-mailom</w:t>
      </w:r>
      <w:r w:rsidRPr="003F0292">
        <w:rPr>
          <w:sz w:val="22"/>
          <w:szCs w:val="22"/>
        </w:rPr>
        <w:t xml:space="preserve"> na adresu </w:t>
      </w:r>
      <w:hyperlink r:id="rId13" w:history="1">
        <w:r w:rsidR="0043140F" w:rsidRPr="003F0292">
          <w:rPr>
            <w:rStyle w:val="Hypertextovprepojenie"/>
            <w:sz w:val="22"/>
            <w:szCs w:val="22"/>
          </w:rPr>
          <w:t>mirobais4@gmail.com</w:t>
        </w:r>
      </w:hyperlink>
      <w:r w:rsidRPr="003F0292">
        <w:rPr>
          <w:sz w:val="22"/>
          <w:szCs w:val="22"/>
        </w:rPr>
        <w:t xml:space="preserve"> </w:t>
      </w:r>
      <w:r w:rsidRPr="003F0292">
        <w:rPr>
          <w:b/>
          <w:sz w:val="22"/>
          <w:szCs w:val="22"/>
        </w:rPr>
        <w:t>v skenovanej podobe</w:t>
      </w:r>
    </w:p>
    <w:p w:rsidR="00650523" w:rsidRPr="003F0292" w:rsidRDefault="00650523" w:rsidP="00650523">
      <w:pPr>
        <w:pStyle w:val="Zkladntext"/>
        <w:widowControl/>
        <w:suppressAutoHyphens w:val="0"/>
        <w:spacing w:after="0"/>
        <w:ind w:left="644"/>
        <w:jc w:val="both"/>
        <w:rPr>
          <w:sz w:val="22"/>
          <w:szCs w:val="22"/>
        </w:rPr>
      </w:pPr>
      <w:r>
        <w:rPr>
          <w:sz w:val="22"/>
          <w:szCs w:val="22"/>
        </w:rPr>
        <w:t>alebo</w:t>
      </w:r>
    </w:p>
    <w:p w:rsidR="00FA64EC" w:rsidRPr="003F0292" w:rsidRDefault="003433B5" w:rsidP="00FA64EC">
      <w:pPr>
        <w:pStyle w:val="Zkladntext"/>
        <w:widowControl/>
        <w:numPr>
          <w:ilvl w:val="0"/>
          <w:numId w:val="13"/>
        </w:numPr>
        <w:suppressAutoHyphens w:val="0"/>
        <w:spacing w:after="0"/>
        <w:jc w:val="both"/>
        <w:rPr>
          <w:sz w:val="22"/>
          <w:szCs w:val="22"/>
        </w:rPr>
      </w:pPr>
      <w:r w:rsidRPr="003F0292">
        <w:rPr>
          <w:b/>
          <w:sz w:val="22"/>
          <w:szCs w:val="22"/>
        </w:rPr>
        <w:t xml:space="preserve"> </w:t>
      </w:r>
      <w:r w:rsidR="005E1BF0" w:rsidRPr="003F0292">
        <w:rPr>
          <w:b/>
          <w:sz w:val="22"/>
          <w:szCs w:val="22"/>
        </w:rPr>
        <w:t>p</w:t>
      </w:r>
      <w:r w:rsidRPr="003F0292">
        <w:rPr>
          <w:b/>
          <w:sz w:val="22"/>
          <w:szCs w:val="22"/>
        </w:rPr>
        <w:t>oštou alebo osobne v zalepenej a zapečatenej obálke s označením</w:t>
      </w:r>
      <w:r w:rsidRPr="003F0292">
        <w:rPr>
          <w:sz w:val="22"/>
          <w:szCs w:val="22"/>
        </w:rPr>
        <w:t xml:space="preserve"> </w:t>
      </w:r>
      <w:r w:rsidR="00860CC8" w:rsidRPr="003F0292">
        <w:rPr>
          <w:rFonts w:cs="Times New Roman"/>
          <w:b/>
          <w:bCs/>
          <w:sz w:val="22"/>
          <w:szCs w:val="22"/>
        </w:rPr>
        <w:t>„</w:t>
      </w:r>
      <w:r w:rsidR="00860CC8">
        <w:rPr>
          <w:rFonts w:cs="Times New Roman"/>
          <w:b/>
          <w:bCs/>
          <w:sz w:val="22"/>
          <w:szCs w:val="22"/>
        </w:rPr>
        <w:t xml:space="preserve">Rekonštrukcia objektu športovej infraštruktúry futbalového športového klubu“ </w:t>
      </w:r>
      <w:r w:rsidR="00FE71A3" w:rsidRPr="003F0292">
        <w:rPr>
          <w:sz w:val="22"/>
          <w:szCs w:val="22"/>
        </w:rPr>
        <w:t xml:space="preserve">– NEOTVÁRAŤ </w:t>
      </w:r>
      <w:r w:rsidRPr="003F0292">
        <w:rPr>
          <w:sz w:val="22"/>
          <w:szCs w:val="22"/>
        </w:rPr>
        <w:t xml:space="preserve">na adresu uvedenú v bode 1. tejto výzvy, </w:t>
      </w:r>
    </w:p>
    <w:p w:rsidR="003433B5" w:rsidRPr="003F0292" w:rsidRDefault="003433B5" w:rsidP="005E1BF0">
      <w:pPr>
        <w:pStyle w:val="Zkladntext"/>
        <w:widowControl/>
        <w:suppressAutoHyphens w:val="0"/>
        <w:spacing w:after="0"/>
        <w:ind w:left="644"/>
        <w:jc w:val="both"/>
        <w:rPr>
          <w:sz w:val="22"/>
          <w:szCs w:val="22"/>
        </w:rPr>
      </w:pPr>
    </w:p>
    <w:p w:rsidR="003433B5" w:rsidRPr="003F0292" w:rsidRDefault="003433B5" w:rsidP="003433B5">
      <w:pPr>
        <w:pStyle w:val="Zkladntext"/>
        <w:widowControl/>
        <w:numPr>
          <w:ilvl w:val="0"/>
          <w:numId w:val="7"/>
        </w:numPr>
        <w:suppressAutoHyphens w:val="0"/>
        <w:spacing w:after="0"/>
        <w:jc w:val="both"/>
        <w:rPr>
          <w:sz w:val="22"/>
          <w:szCs w:val="22"/>
        </w:rPr>
      </w:pPr>
      <w:r w:rsidRPr="003F0292">
        <w:rPr>
          <w:sz w:val="22"/>
          <w:szCs w:val="22"/>
        </w:rPr>
        <w:t xml:space="preserve">lehota na predkladanie ponúk uplynie dňa </w:t>
      </w:r>
      <w:r w:rsidR="00237A45" w:rsidRPr="00237A45">
        <w:rPr>
          <w:b/>
          <w:sz w:val="22"/>
          <w:szCs w:val="22"/>
          <w:highlight w:val="yellow"/>
          <w:u w:val="single"/>
        </w:rPr>
        <w:t>29</w:t>
      </w:r>
      <w:r w:rsidR="00C9555C" w:rsidRPr="00237A45">
        <w:rPr>
          <w:b/>
          <w:sz w:val="22"/>
          <w:szCs w:val="22"/>
          <w:highlight w:val="yellow"/>
          <w:u w:val="single"/>
        </w:rPr>
        <w:t>.</w:t>
      </w:r>
      <w:r w:rsidR="00C9555C" w:rsidRPr="00C9555C">
        <w:rPr>
          <w:b/>
          <w:sz w:val="22"/>
          <w:szCs w:val="22"/>
          <w:highlight w:val="yellow"/>
          <w:u w:val="single"/>
        </w:rPr>
        <w:t>02</w:t>
      </w:r>
      <w:r w:rsidR="00AB0F21" w:rsidRPr="00C9555C">
        <w:rPr>
          <w:b/>
          <w:sz w:val="22"/>
          <w:szCs w:val="22"/>
          <w:highlight w:val="yellow"/>
          <w:u w:val="single"/>
        </w:rPr>
        <w:t>.</w:t>
      </w:r>
      <w:r w:rsidRPr="00C9555C">
        <w:rPr>
          <w:b/>
          <w:sz w:val="22"/>
          <w:szCs w:val="22"/>
          <w:highlight w:val="yellow"/>
          <w:u w:val="single"/>
        </w:rPr>
        <w:t>20</w:t>
      </w:r>
      <w:r w:rsidR="00C9555C" w:rsidRPr="00C9555C">
        <w:rPr>
          <w:b/>
          <w:sz w:val="22"/>
          <w:szCs w:val="22"/>
          <w:highlight w:val="yellow"/>
          <w:u w:val="single"/>
        </w:rPr>
        <w:t>20</w:t>
      </w:r>
      <w:r w:rsidRPr="00C9555C">
        <w:rPr>
          <w:b/>
          <w:sz w:val="22"/>
          <w:szCs w:val="22"/>
          <w:highlight w:val="yellow"/>
          <w:u w:val="single"/>
        </w:rPr>
        <w:t xml:space="preserve"> o 1</w:t>
      </w:r>
      <w:r w:rsidR="00AB0F21" w:rsidRPr="00C9555C">
        <w:rPr>
          <w:b/>
          <w:sz w:val="22"/>
          <w:szCs w:val="22"/>
          <w:highlight w:val="yellow"/>
          <w:u w:val="single"/>
        </w:rPr>
        <w:t>0</w:t>
      </w:r>
      <w:r w:rsidRPr="00C9555C">
        <w:rPr>
          <w:b/>
          <w:sz w:val="22"/>
          <w:szCs w:val="22"/>
          <w:highlight w:val="yellow"/>
          <w:u w:val="single"/>
        </w:rPr>
        <w:t>.00 hod</w:t>
      </w:r>
      <w:r w:rsidRPr="003F0292">
        <w:rPr>
          <w:b/>
          <w:sz w:val="22"/>
          <w:szCs w:val="22"/>
          <w:highlight w:val="yellow"/>
          <w:u w:val="single"/>
        </w:rPr>
        <w:t>.</w:t>
      </w:r>
      <w:r w:rsidRPr="003F0292">
        <w:rPr>
          <w:sz w:val="22"/>
          <w:szCs w:val="22"/>
        </w:rPr>
        <w:t xml:space="preserve"> V prípade ponúk doručených poštou je rozhodujúci deň doručenia ponuky na adresu uvedenú v bode 1. </w:t>
      </w:r>
    </w:p>
    <w:p w:rsidR="006935EF" w:rsidRPr="003F0292" w:rsidRDefault="006935EF" w:rsidP="006935EF">
      <w:pPr>
        <w:pStyle w:val="Zkladntext"/>
        <w:widowControl/>
        <w:suppressAutoHyphens w:val="0"/>
        <w:spacing w:after="0"/>
        <w:jc w:val="both"/>
        <w:rPr>
          <w:sz w:val="22"/>
          <w:szCs w:val="22"/>
        </w:rPr>
      </w:pPr>
    </w:p>
    <w:p w:rsidR="003433B5" w:rsidRPr="003F0292" w:rsidRDefault="003433B5" w:rsidP="003433B5">
      <w:pPr>
        <w:pStyle w:val="Zkladntext"/>
        <w:widowControl/>
        <w:numPr>
          <w:ilvl w:val="0"/>
          <w:numId w:val="7"/>
        </w:numPr>
        <w:suppressAutoHyphens w:val="0"/>
        <w:spacing w:after="0"/>
        <w:jc w:val="both"/>
        <w:rPr>
          <w:sz w:val="22"/>
          <w:szCs w:val="22"/>
        </w:rPr>
      </w:pPr>
      <w:r w:rsidRPr="003F0292">
        <w:rPr>
          <w:sz w:val="22"/>
          <w:szCs w:val="22"/>
        </w:rPr>
        <w:t xml:space="preserve">uchádzač v cenovej ponuke uvedie </w:t>
      </w:r>
      <w:r w:rsidRPr="003F0292">
        <w:rPr>
          <w:bCs/>
          <w:iCs/>
          <w:sz w:val="22"/>
          <w:szCs w:val="22"/>
        </w:rPr>
        <w:t xml:space="preserve">navrhovanú </w:t>
      </w:r>
      <w:r w:rsidRPr="003F0292">
        <w:rPr>
          <w:sz w:val="22"/>
          <w:szCs w:val="22"/>
        </w:rPr>
        <w:t>cenu v EUR,  v zložení:</w:t>
      </w:r>
    </w:p>
    <w:p w:rsidR="00571BA2" w:rsidRDefault="003433B5" w:rsidP="003433B5">
      <w:pPr>
        <w:pStyle w:val="Zkladntext"/>
        <w:widowControl/>
        <w:numPr>
          <w:ilvl w:val="0"/>
          <w:numId w:val="8"/>
        </w:numPr>
        <w:suppressAutoHyphens w:val="0"/>
        <w:spacing w:after="0"/>
        <w:jc w:val="both"/>
        <w:rPr>
          <w:sz w:val="22"/>
          <w:szCs w:val="22"/>
        </w:rPr>
      </w:pPr>
      <w:r w:rsidRPr="003F0292">
        <w:rPr>
          <w:sz w:val="22"/>
          <w:szCs w:val="22"/>
        </w:rPr>
        <w:lastRenderedPageBreak/>
        <w:t>cena bez DPH</w:t>
      </w:r>
    </w:p>
    <w:p w:rsidR="00571BA2" w:rsidRDefault="003433B5" w:rsidP="003433B5">
      <w:pPr>
        <w:pStyle w:val="Zkladntext"/>
        <w:widowControl/>
        <w:numPr>
          <w:ilvl w:val="0"/>
          <w:numId w:val="8"/>
        </w:numPr>
        <w:suppressAutoHyphens w:val="0"/>
        <w:spacing w:after="0"/>
        <w:jc w:val="both"/>
        <w:rPr>
          <w:sz w:val="22"/>
          <w:szCs w:val="22"/>
        </w:rPr>
      </w:pPr>
      <w:r w:rsidRPr="003F0292">
        <w:rPr>
          <w:sz w:val="22"/>
          <w:szCs w:val="22"/>
        </w:rPr>
        <w:t>DPH</w:t>
      </w:r>
    </w:p>
    <w:p w:rsidR="003433B5" w:rsidRPr="003F0292" w:rsidRDefault="00571BA2" w:rsidP="003433B5">
      <w:pPr>
        <w:pStyle w:val="Zkladntext"/>
        <w:widowControl/>
        <w:numPr>
          <w:ilvl w:val="0"/>
          <w:numId w:val="8"/>
        </w:numPr>
        <w:suppressAutoHyphens w:val="0"/>
        <w:spacing w:after="0"/>
        <w:jc w:val="both"/>
        <w:rPr>
          <w:sz w:val="22"/>
          <w:szCs w:val="22"/>
        </w:rPr>
      </w:pPr>
      <w:r w:rsidRPr="003F0292">
        <w:rPr>
          <w:sz w:val="22"/>
          <w:szCs w:val="22"/>
        </w:rPr>
        <w:t>C</w:t>
      </w:r>
      <w:r w:rsidR="003433B5" w:rsidRPr="003F0292">
        <w:rPr>
          <w:sz w:val="22"/>
          <w:szCs w:val="22"/>
        </w:rPr>
        <w:t>elko</w:t>
      </w:r>
      <w:r>
        <w:rPr>
          <w:sz w:val="22"/>
          <w:szCs w:val="22"/>
        </w:rPr>
        <w:t>vá cena</w:t>
      </w:r>
      <w:r w:rsidR="003433B5" w:rsidRPr="003F0292">
        <w:rPr>
          <w:sz w:val="22"/>
          <w:szCs w:val="22"/>
        </w:rPr>
        <w:t xml:space="preserve"> vrátane DPH</w:t>
      </w:r>
    </w:p>
    <w:p w:rsidR="003433B5" w:rsidRPr="003F0292" w:rsidRDefault="003433B5" w:rsidP="006935EF">
      <w:pPr>
        <w:pStyle w:val="Zkladntext"/>
        <w:ind w:left="709"/>
        <w:jc w:val="both"/>
        <w:rPr>
          <w:sz w:val="22"/>
          <w:szCs w:val="22"/>
        </w:rPr>
      </w:pPr>
      <w:r w:rsidRPr="003F0292">
        <w:rPr>
          <w:sz w:val="22"/>
          <w:szCs w:val="22"/>
        </w:rPr>
        <w:t>Ak uchádzač nie je platiteľom DPH v Slovenskej republike, uvedie návrh zmluvnej ceny celkom, súčasne na túto skutočnosť v ponuke upozorní.</w:t>
      </w:r>
    </w:p>
    <w:p w:rsidR="003433B5" w:rsidRPr="003F0292" w:rsidRDefault="003433B5" w:rsidP="003433B5">
      <w:pPr>
        <w:pStyle w:val="Zkladntext"/>
        <w:widowControl/>
        <w:numPr>
          <w:ilvl w:val="0"/>
          <w:numId w:val="7"/>
        </w:numPr>
        <w:suppressAutoHyphens w:val="0"/>
        <w:spacing w:after="0"/>
        <w:jc w:val="both"/>
        <w:rPr>
          <w:sz w:val="22"/>
          <w:szCs w:val="22"/>
        </w:rPr>
      </w:pPr>
      <w:r w:rsidRPr="003F0292">
        <w:rPr>
          <w:sz w:val="22"/>
          <w:szCs w:val="22"/>
        </w:rPr>
        <w:t>ponuky sa predkladajú v slovenskom jazyku</w:t>
      </w:r>
    </w:p>
    <w:p w:rsidR="003433B5" w:rsidRPr="00D873F3" w:rsidRDefault="003433B5" w:rsidP="003433B5">
      <w:pPr>
        <w:pStyle w:val="Zkladntext"/>
        <w:widowControl/>
        <w:numPr>
          <w:ilvl w:val="0"/>
          <w:numId w:val="6"/>
        </w:numPr>
        <w:suppressAutoHyphens w:val="0"/>
        <w:spacing w:before="120" w:after="0"/>
        <w:ind w:left="284"/>
        <w:jc w:val="both"/>
        <w:rPr>
          <w:b/>
          <w:sz w:val="22"/>
          <w:szCs w:val="22"/>
          <w:u w:val="single"/>
        </w:rPr>
      </w:pPr>
      <w:r w:rsidRPr="00D873F3">
        <w:rPr>
          <w:b/>
          <w:sz w:val="22"/>
          <w:szCs w:val="22"/>
          <w:u w:val="single"/>
        </w:rPr>
        <w:t>Obsah ponuky</w:t>
      </w:r>
      <w:r w:rsidR="007B685C" w:rsidRPr="00D873F3">
        <w:rPr>
          <w:b/>
          <w:sz w:val="22"/>
          <w:szCs w:val="22"/>
          <w:u w:val="single"/>
        </w:rPr>
        <w:t xml:space="preserve"> predloženej uchádzačom</w:t>
      </w:r>
      <w:r w:rsidRPr="00D873F3">
        <w:rPr>
          <w:b/>
          <w:sz w:val="22"/>
          <w:szCs w:val="22"/>
          <w:u w:val="single"/>
        </w:rPr>
        <w:t>:</w:t>
      </w:r>
    </w:p>
    <w:p w:rsidR="003433B5" w:rsidRPr="009E7D7E" w:rsidRDefault="006935EF" w:rsidP="009E7D7E">
      <w:pPr>
        <w:numPr>
          <w:ilvl w:val="0"/>
          <w:numId w:val="2"/>
        </w:numPr>
        <w:jc w:val="both"/>
        <w:rPr>
          <w:rFonts w:eastAsia="Times New Roman" w:cs="Times New Roman"/>
          <w:sz w:val="22"/>
          <w:szCs w:val="22"/>
        </w:rPr>
      </w:pPr>
      <w:r w:rsidRPr="003F0292">
        <w:rPr>
          <w:rFonts w:eastAsia="Times New Roman" w:cs="Times New Roman"/>
          <w:sz w:val="22"/>
          <w:szCs w:val="22"/>
        </w:rPr>
        <w:t xml:space="preserve">a) </w:t>
      </w:r>
      <w:r w:rsidR="00D873F3" w:rsidRPr="00D873F3">
        <w:rPr>
          <w:rFonts w:eastAsia="Times New Roman" w:cs="Times New Roman"/>
          <w:b/>
          <w:bCs/>
          <w:sz w:val="22"/>
          <w:szCs w:val="22"/>
        </w:rPr>
        <w:t>N</w:t>
      </w:r>
      <w:r w:rsidR="00650523">
        <w:rPr>
          <w:b/>
          <w:sz w:val="22"/>
          <w:szCs w:val="22"/>
        </w:rPr>
        <w:t>ávrh na plnenie kritéria</w:t>
      </w:r>
      <w:r w:rsidR="003433B5" w:rsidRPr="009E7D7E">
        <w:rPr>
          <w:sz w:val="22"/>
          <w:szCs w:val="22"/>
        </w:rPr>
        <w:t xml:space="preserve"> – príloha č. 1</w:t>
      </w:r>
    </w:p>
    <w:p w:rsidR="00556F51" w:rsidRPr="00BD5E26" w:rsidRDefault="00556F51" w:rsidP="00212A45">
      <w:pPr>
        <w:numPr>
          <w:ilvl w:val="0"/>
          <w:numId w:val="2"/>
        </w:numPr>
        <w:jc w:val="both"/>
        <w:rPr>
          <w:rFonts w:eastAsia="Times New Roman" w:cs="Times New Roman"/>
          <w:sz w:val="22"/>
          <w:szCs w:val="22"/>
        </w:rPr>
      </w:pPr>
      <w:r w:rsidRPr="003F0292">
        <w:rPr>
          <w:rFonts w:eastAsia="Times New Roman" w:cs="Times New Roman"/>
          <w:sz w:val="22"/>
          <w:szCs w:val="22"/>
        </w:rPr>
        <w:t xml:space="preserve">b) </w:t>
      </w:r>
      <w:r w:rsidR="001A467E">
        <w:rPr>
          <w:rFonts w:eastAsia="Times New Roman" w:cs="Times New Roman"/>
          <w:b/>
          <w:sz w:val="22"/>
          <w:szCs w:val="22"/>
        </w:rPr>
        <w:t xml:space="preserve">Vyplnená </w:t>
      </w:r>
      <w:r w:rsidR="00D873F3">
        <w:rPr>
          <w:rFonts w:eastAsia="Times New Roman" w:cs="Times New Roman"/>
          <w:b/>
          <w:sz w:val="22"/>
          <w:szCs w:val="22"/>
        </w:rPr>
        <w:t xml:space="preserve"> a podpísaná </w:t>
      </w:r>
      <w:r w:rsidR="001A467E">
        <w:rPr>
          <w:rFonts w:eastAsia="Times New Roman" w:cs="Times New Roman"/>
          <w:b/>
          <w:sz w:val="22"/>
          <w:szCs w:val="22"/>
        </w:rPr>
        <w:t>Zmluva o</w:t>
      </w:r>
      <w:r w:rsidR="00BF0653">
        <w:rPr>
          <w:rFonts w:eastAsia="Times New Roman" w:cs="Times New Roman"/>
          <w:b/>
          <w:sz w:val="22"/>
          <w:szCs w:val="22"/>
        </w:rPr>
        <w:t> </w:t>
      </w:r>
      <w:r w:rsidR="001A467E">
        <w:rPr>
          <w:rFonts w:eastAsia="Times New Roman" w:cs="Times New Roman"/>
          <w:b/>
          <w:sz w:val="22"/>
          <w:szCs w:val="22"/>
        </w:rPr>
        <w:t>dielo</w:t>
      </w:r>
      <w:r w:rsidR="00BF0653">
        <w:rPr>
          <w:rFonts w:eastAsia="Times New Roman" w:cs="Times New Roman"/>
          <w:b/>
          <w:sz w:val="22"/>
          <w:szCs w:val="22"/>
        </w:rPr>
        <w:t xml:space="preserve"> (</w:t>
      </w:r>
      <w:proofErr w:type="spellStart"/>
      <w:r w:rsidR="00BF0653">
        <w:rPr>
          <w:rFonts w:eastAsia="Times New Roman" w:cs="Times New Roman"/>
          <w:b/>
          <w:sz w:val="22"/>
          <w:szCs w:val="22"/>
        </w:rPr>
        <w:t>Zod</w:t>
      </w:r>
      <w:proofErr w:type="spellEnd"/>
      <w:r w:rsidR="00BF0653">
        <w:rPr>
          <w:rFonts w:eastAsia="Times New Roman" w:cs="Times New Roman"/>
          <w:b/>
          <w:sz w:val="22"/>
          <w:szCs w:val="22"/>
        </w:rPr>
        <w:t>)</w:t>
      </w:r>
      <w:r w:rsidRPr="003F0292">
        <w:rPr>
          <w:rFonts w:eastAsia="Times New Roman" w:cs="Times New Roman"/>
          <w:b/>
          <w:sz w:val="22"/>
          <w:szCs w:val="22"/>
        </w:rPr>
        <w:t xml:space="preserve"> </w:t>
      </w:r>
      <w:r w:rsidR="00BD5E26" w:rsidRPr="00BD5E26">
        <w:rPr>
          <w:rFonts w:eastAsia="Times New Roman" w:cs="Times New Roman"/>
          <w:sz w:val="22"/>
          <w:szCs w:val="22"/>
        </w:rPr>
        <w:t xml:space="preserve">– príloha č. </w:t>
      </w:r>
      <w:r w:rsidR="009E7D7E">
        <w:rPr>
          <w:rFonts w:eastAsia="Times New Roman" w:cs="Times New Roman"/>
          <w:sz w:val="22"/>
          <w:szCs w:val="22"/>
        </w:rPr>
        <w:t>4</w:t>
      </w:r>
    </w:p>
    <w:p w:rsidR="00320DA8" w:rsidRPr="003F0292" w:rsidRDefault="00556F51" w:rsidP="00320DA8">
      <w:pPr>
        <w:numPr>
          <w:ilvl w:val="0"/>
          <w:numId w:val="2"/>
        </w:numPr>
        <w:jc w:val="both"/>
        <w:rPr>
          <w:rFonts w:eastAsia="Times New Roman" w:cs="Times New Roman"/>
          <w:sz w:val="22"/>
          <w:szCs w:val="22"/>
        </w:rPr>
      </w:pPr>
      <w:r w:rsidRPr="003F0292">
        <w:rPr>
          <w:rFonts w:cs="Times New Roman"/>
          <w:sz w:val="22"/>
          <w:szCs w:val="22"/>
        </w:rPr>
        <w:t>c</w:t>
      </w:r>
      <w:r w:rsidR="006935EF" w:rsidRPr="003F0292">
        <w:rPr>
          <w:rFonts w:cs="Times New Roman"/>
          <w:sz w:val="22"/>
          <w:szCs w:val="22"/>
        </w:rPr>
        <w:t xml:space="preserve">) </w:t>
      </w:r>
      <w:r w:rsidR="00320DA8" w:rsidRPr="003F0292">
        <w:rPr>
          <w:rFonts w:eastAsia="Times New Roman" w:cs="Times New Roman"/>
          <w:b/>
          <w:sz w:val="22"/>
          <w:szCs w:val="22"/>
        </w:rPr>
        <w:t>Vyplnen</w:t>
      </w:r>
      <w:r w:rsidR="00D873F3">
        <w:rPr>
          <w:rFonts w:eastAsia="Times New Roman" w:cs="Times New Roman"/>
          <w:b/>
          <w:sz w:val="22"/>
          <w:szCs w:val="22"/>
        </w:rPr>
        <w:t>é</w:t>
      </w:r>
      <w:r w:rsidR="00320DA8" w:rsidRPr="003F0292">
        <w:rPr>
          <w:rFonts w:eastAsia="Times New Roman" w:cs="Times New Roman"/>
          <w:b/>
          <w:sz w:val="22"/>
          <w:szCs w:val="22"/>
        </w:rPr>
        <w:t xml:space="preserve"> </w:t>
      </w:r>
      <w:proofErr w:type="spellStart"/>
      <w:r w:rsidR="00320DA8" w:rsidRPr="003F0292">
        <w:rPr>
          <w:rFonts w:eastAsia="Times New Roman" w:cs="Times New Roman"/>
          <w:b/>
          <w:sz w:val="22"/>
          <w:szCs w:val="22"/>
        </w:rPr>
        <w:t>položkovit</w:t>
      </w:r>
      <w:r w:rsidR="00650523">
        <w:rPr>
          <w:rFonts w:eastAsia="Times New Roman" w:cs="Times New Roman"/>
          <w:b/>
          <w:sz w:val="22"/>
          <w:szCs w:val="22"/>
        </w:rPr>
        <w:t>é</w:t>
      </w:r>
      <w:proofErr w:type="spellEnd"/>
      <w:r w:rsidR="00320DA8" w:rsidRPr="003F0292">
        <w:rPr>
          <w:rFonts w:eastAsia="Times New Roman" w:cs="Times New Roman"/>
          <w:b/>
          <w:sz w:val="22"/>
          <w:szCs w:val="22"/>
        </w:rPr>
        <w:t xml:space="preserve"> zadanie</w:t>
      </w:r>
      <w:r w:rsidR="00320DA8" w:rsidRPr="003F0292">
        <w:rPr>
          <w:rFonts w:eastAsia="Times New Roman" w:cs="Times New Roman"/>
          <w:sz w:val="22"/>
          <w:szCs w:val="22"/>
        </w:rPr>
        <w:t xml:space="preserve"> – príloha č. </w:t>
      </w:r>
      <w:r w:rsidR="00BF0653">
        <w:rPr>
          <w:rFonts w:eastAsia="Times New Roman" w:cs="Times New Roman"/>
          <w:sz w:val="22"/>
          <w:szCs w:val="22"/>
        </w:rPr>
        <w:t>2</w:t>
      </w:r>
    </w:p>
    <w:p w:rsidR="007D5D9C" w:rsidRPr="00650523" w:rsidRDefault="007D5D9C" w:rsidP="00320DA8">
      <w:pPr>
        <w:numPr>
          <w:ilvl w:val="0"/>
          <w:numId w:val="2"/>
        </w:numPr>
        <w:jc w:val="both"/>
        <w:rPr>
          <w:rFonts w:eastAsia="Times New Roman" w:cs="Times New Roman"/>
          <w:sz w:val="22"/>
          <w:szCs w:val="22"/>
        </w:rPr>
      </w:pPr>
      <w:r w:rsidRPr="003F0292">
        <w:rPr>
          <w:rFonts w:eastAsia="Times New Roman" w:cs="Times New Roman"/>
          <w:sz w:val="22"/>
          <w:szCs w:val="22"/>
        </w:rPr>
        <w:t xml:space="preserve">d) </w:t>
      </w:r>
      <w:r w:rsidRPr="003F0292">
        <w:rPr>
          <w:rFonts w:eastAsia="Times New Roman" w:cs="Times New Roman"/>
          <w:b/>
          <w:sz w:val="22"/>
          <w:szCs w:val="22"/>
        </w:rPr>
        <w:t>Doklad o oprávnení uskutočňovať stavebné práce</w:t>
      </w:r>
    </w:p>
    <w:p w:rsidR="00650523" w:rsidRPr="003F0292" w:rsidRDefault="00650523" w:rsidP="00320DA8">
      <w:pPr>
        <w:numPr>
          <w:ilvl w:val="0"/>
          <w:numId w:val="2"/>
        </w:numPr>
        <w:jc w:val="both"/>
        <w:rPr>
          <w:rFonts w:eastAsia="Times New Roman" w:cs="Times New Roman"/>
          <w:sz w:val="22"/>
          <w:szCs w:val="22"/>
        </w:rPr>
      </w:pPr>
      <w:r>
        <w:rPr>
          <w:rFonts w:eastAsia="Times New Roman" w:cs="Times New Roman"/>
          <w:b/>
          <w:sz w:val="22"/>
          <w:szCs w:val="22"/>
        </w:rPr>
        <w:t xml:space="preserve">e) Čestné prehlásenie- </w:t>
      </w:r>
      <w:r w:rsidRPr="00650523">
        <w:rPr>
          <w:rFonts w:eastAsia="Times New Roman" w:cs="Times New Roman"/>
          <w:bCs/>
          <w:sz w:val="22"/>
          <w:szCs w:val="22"/>
        </w:rPr>
        <w:t>príloha č.</w:t>
      </w:r>
      <w:r w:rsidR="009E7D7E">
        <w:rPr>
          <w:rFonts w:eastAsia="Times New Roman" w:cs="Times New Roman"/>
          <w:bCs/>
          <w:sz w:val="22"/>
          <w:szCs w:val="22"/>
        </w:rPr>
        <w:t>5</w:t>
      </w:r>
    </w:p>
    <w:p w:rsidR="003433B5" w:rsidRPr="00D873F3" w:rsidRDefault="003433B5" w:rsidP="006935EF">
      <w:pPr>
        <w:pStyle w:val="Zkladntext"/>
        <w:widowControl/>
        <w:numPr>
          <w:ilvl w:val="0"/>
          <w:numId w:val="6"/>
        </w:numPr>
        <w:suppressAutoHyphens w:val="0"/>
        <w:spacing w:before="120" w:after="0"/>
        <w:jc w:val="both"/>
        <w:rPr>
          <w:b/>
          <w:sz w:val="22"/>
          <w:szCs w:val="22"/>
          <w:u w:val="single"/>
        </w:rPr>
      </w:pPr>
      <w:r w:rsidRPr="00D873F3">
        <w:rPr>
          <w:b/>
          <w:sz w:val="22"/>
          <w:szCs w:val="22"/>
          <w:u w:val="single"/>
        </w:rPr>
        <w:t xml:space="preserve">Podmienky financovania: </w:t>
      </w:r>
    </w:p>
    <w:p w:rsidR="003433B5" w:rsidRPr="003F0292" w:rsidRDefault="003433B5" w:rsidP="003433B5">
      <w:pPr>
        <w:ind w:left="360"/>
        <w:jc w:val="both"/>
        <w:rPr>
          <w:rFonts w:cs="Times New Roman"/>
          <w:b/>
          <w:bCs/>
          <w:sz w:val="22"/>
          <w:szCs w:val="22"/>
        </w:rPr>
      </w:pPr>
      <w:r w:rsidRPr="003F0292">
        <w:rPr>
          <w:rFonts w:cs="Times New Roman"/>
          <w:sz w:val="22"/>
          <w:szCs w:val="22"/>
        </w:rPr>
        <w:t xml:space="preserve">Financovanie je zabezpečené z vlastných zdrojov verejného obstarávateľa, </w:t>
      </w:r>
      <w:r w:rsidR="001B21FC" w:rsidRPr="003F0292">
        <w:rPr>
          <w:rFonts w:cs="Times New Roman"/>
          <w:sz w:val="22"/>
          <w:szCs w:val="22"/>
        </w:rPr>
        <w:t xml:space="preserve">prípadne zo zdrojov </w:t>
      </w:r>
      <w:r w:rsidR="00832820">
        <w:rPr>
          <w:rFonts w:cs="Times New Roman"/>
          <w:sz w:val="22"/>
          <w:szCs w:val="22"/>
        </w:rPr>
        <w:t>Úradu vlády Slovenskej republiky</w:t>
      </w:r>
      <w:r w:rsidR="00A308EC" w:rsidRPr="003F0292">
        <w:rPr>
          <w:rFonts w:cs="Times New Roman"/>
          <w:sz w:val="22"/>
          <w:szCs w:val="22"/>
        </w:rPr>
        <w:t xml:space="preserve"> </w:t>
      </w:r>
      <w:r w:rsidR="001B21FC" w:rsidRPr="003F0292">
        <w:rPr>
          <w:rFonts w:cs="Times New Roman"/>
          <w:sz w:val="22"/>
          <w:szCs w:val="22"/>
        </w:rPr>
        <w:t xml:space="preserve">v zmysle </w:t>
      </w:r>
      <w:r w:rsidR="00A308EC" w:rsidRPr="003F0292">
        <w:rPr>
          <w:rFonts w:cs="Times New Roman"/>
          <w:sz w:val="22"/>
          <w:szCs w:val="22"/>
        </w:rPr>
        <w:t>Z</w:t>
      </w:r>
      <w:r w:rsidR="001B21FC" w:rsidRPr="003F0292">
        <w:rPr>
          <w:rFonts w:cs="Times New Roman"/>
          <w:sz w:val="22"/>
          <w:szCs w:val="22"/>
        </w:rPr>
        <w:t>mluvy o</w:t>
      </w:r>
      <w:r w:rsidR="00832820">
        <w:rPr>
          <w:rFonts w:cs="Times New Roman"/>
          <w:sz w:val="22"/>
          <w:szCs w:val="22"/>
        </w:rPr>
        <w:t> poskytnutí dotácie na podporu rozvoja športu na rok 2019.</w:t>
      </w:r>
    </w:p>
    <w:p w:rsidR="003433B5" w:rsidRPr="003F0292" w:rsidRDefault="00D32BBA" w:rsidP="007B685C">
      <w:pPr>
        <w:ind w:firstLine="360"/>
        <w:jc w:val="both"/>
        <w:rPr>
          <w:rFonts w:cs="Times New Roman"/>
          <w:sz w:val="22"/>
          <w:szCs w:val="22"/>
        </w:rPr>
      </w:pPr>
      <w:r w:rsidRPr="003F0292">
        <w:rPr>
          <w:rFonts w:cs="Times New Roman"/>
          <w:sz w:val="22"/>
          <w:szCs w:val="22"/>
        </w:rPr>
        <w:t xml:space="preserve">Fakturácia :  </w:t>
      </w:r>
      <w:r w:rsidR="007B685C" w:rsidRPr="003F0292">
        <w:rPr>
          <w:rFonts w:cs="Times New Roman"/>
          <w:sz w:val="22"/>
          <w:szCs w:val="22"/>
        </w:rPr>
        <w:t xml:space="preserve">v zmysle </w:t>
      </w:r>
      <w:proofErr w:type="spellStart"/>
      <w:r w:rsidR="007B685C" w:rsidRPr="003F0292">
        <w:rPr>
          <w:rFonts w:cs="Times New Roman"/>
          <w:sz w:val="22"/>
          <w:szCs w:val="22"/>
        </w:rPr>
        <w:t>ZoD</w:t>
      </w:r>
      <w:proofErr w:type="spellEnd"/>
      <w:r w:rsidR="007B685C" w:rsidRPr="003F0292">
        <w:rPr>
          <w:rFonts w:cs="Times New Roman"/>
          <w:sz w:val="22"/>
          <w:szCs w:val="22"/>
        </w:rPr>
        <w:t xml:space="preserve"> </w:t>
      </w:r>
      <w:proofErr w:type="spellStart"/>
      <w:r w:rsidR="007B685C" w:rsidRPr="003F0292">
        <w:rPr>
          <w:rFonts w:cs="Times New Roman"/>
          <w:sz w:val="22"/>
          <w:szCs w:val="22"/>
        </w:rPr>
        <w:t>čl.IV</w:t>
      </w:r>
      <w:proofErr w:type="spellEnd"/>
      <w:r w:rsidR="007B685C" w:rsidRPr="003F0292">
        <w:rPr>
          <w:rFonts w:cs="Times New Roman"/>
          <w:sz w:val="22"/>
          <w:szCs w:val="22"/>
        </w:rPr>
        <w:t>- Cena diela, fakturácia a platobné podmienky</w:t>
      </w:r>
    </w:p>
    <w:p w:rsidR="003433B5" w:rsidRPr="00D873F3" w:rsidRDefault="003433B5" w:rsidP="006935EF">
      <w:pPr>
        <w:pStyle w:val="Zkladntext"/>
        <w:widowControl/>
        <w:numPr>
          <w:ilvl w:val="0"/>
          <w:numId w:val="6"/>
        </w:numPr>
        <w:suppressAutoHyphens w:val="0"/>
        <w:spacing w:before="120" w:after="0"/>
        <w:ind w:left="284"/>
        <w:jc w:val="both"/>
        <w:rPr>
          <w:b/>
          <w:sz w:val="22"/>
          <w:szCs w:val="22"/>
          <w:u w:val="single"/>
        </w:rPr>
      </w:pPr>
      <w:r w:rsidRPr="00D873F3">
        <w:rPr>
          <w:b/>
          <w:sz w:val="22"/>
          <w:szCs w:val="22"/>
          <w:u w:val="single"/>
        </w:rPr>
        <w:t>Kritéria na hodnotenie ponúk:</w:t>
      </w:r>
    </w:p>
    <w:p w:rsidR="003433B5" w:rsidRPr="009E7D7E" w:rsidRDefault="003433B5" w:rsidP="003433B5">
      <w:pPr>
        <w:widowControl/>
        <w:numPr>
          <w:ilvl w:val="0"/>
          <w:numId w:val="8"/>
        </w:numPr>
        <w:suppressAutoHyphens w:val="0"/>
        <w:rPr>
          <w:b/>
          <w:bCs/>
          <w:i/>
          <w:iCs/>
          <w:sz w:val="22"/>
          <w:szCs w:val="22"/>
          <w:u w:val="single"/>
        </w:rPr>
      </w:pPr>
      <w:r w:rsidRPr="003F0292">
        <w:rPr>
          <w:sz w:val="22"/>
          <w:szCs w:val="22"/>
        </w:rPr>
        <w:t xml:space="preserve"> </w:t>
      </w:r>
      <w:r w:rsidR="009E7D7E" w:rsidRPr="009E7D7E">
        <w:rPr>
          <w:b/>
          <w:bCs/>
          <w:i/>
          <w:iCs/>
          <w:sz w:val="22"/>
          <w:szCs w:val="22"/>
          <w:u w:val="single"/>
        </w:rPr>
        <w:t>Celková cena</w:t>
      </w:r>
      <w:r w:rsidRPr="009E7D7E">
        <w:rPr>
          <w:b/>
          <w:bCs/>
          <w:i/>
          <w:iCs/>
          <w:sz w:val="22"/>
          <w:szCs w:val="22"/>
          <w:u w:val="single"/>
        </w:rPr>
        <w:t xml:space="preserve"> s DPH</w:t>
      </w:r>
      <w:r w:rsidRPr="009E7D7E">
        <w:rPr>
          <w:b/>
          <w:bCs/>
          <w:i/>
          <w:iCs/>
          <w:sz w:val="22"/>
          <w:szCs w:val="22"/>
          <w:u w:val="single"/>
        </w:rPr>
        <w:tab/>
      </w:r>
    </w:p>
    <w:p w:rsidR="003433B5" w:rsidRPr="003F0292" w:rsidRDefault="003433B5" w:rsidP="00D873F3">
      <w:pPr>
        <w:ind w:left="284" w:firstLine="360"/>
        <w:rPr>
          <w:b/>
          <w:sz w:val="22"/>
          <w:szCs w:val="22"/>
        </w:rPr>
      </w:pPr>
      <w:r w:rsidRPr="003F0292">
        <w:rPr>
          <w:b/>
          <w:sz w:val="22"/>
          <w:szCs w:val="22"/>
        </w:rPr>
        <w:t>Úspešnou bude ponuka s najnižšou cenou.</w:t>
      </w:r>
    </w:p>
    <w:p w:rsidR="003433B5" w:rsidRPr="003F0292" w:rsidRDefault="003433B5" w:rsidP="003433B5">
      <w:pPr>
        <w:ind w:left="284"/>
        <w:rPr>
          <w:b/>
          <w:sz w:val="22"/>
          <w:szCs w:val="22"/>
        </w:rPr>
      </w:pPr>
    </w:p>
    <w:p w:rsidR="00D873F3" w:rsidRDefault="003433B5" w:rsidP="00D873F3">
      <w:pPr>
        <w:widowControl/>
        <w:numPr>
          <w:ilvl w:val="0"/>
          <w:numId w:val="6"/>
        </w:numPr>
        <w:autoSpaceDE w:val="0"/>
        <w:autoSpaceDN w:val="0"/>
        <w:adjustRightInd w:val="0"/>
        <w:spacing w:line="276" w:lineRule="auto"/>
        <w:jc w:val="both"/>
        <w:rPr>
          <w:b/>
          <w:sz w:val="22"/>
          <w:szCs w:val="22"/>
          <w:u w:val="single"/>
        </w:rPr>
      </w:pPr>
      <w:r w:rsidRPr="00D873F3">
        <w:rPr>
          <w:b/>
          <w:sz w:val="22"/>
          <w:szCs w:val="22"/>
          <w:u w:val="single"/>
        </w:rPr>
        <w:t>Oznámenie o výsledku vyhodnotenia cenových ponúk:</w:t>
      </w:r>
    </w:p>
    <w:p w:rsidR="003433B5" w:rsidRPr="00D873F3" w:rsidRDefault="003433B5" w:rsidP="00D873F3">
      <w:pPr>
        <w:widowControl/>
        <w:autoSpaceDE w:val="0"/>
        <w:autoSpaceDN w:val="0"/>
        <w:adjustRightInd w:val="0"/>
        <w:spacing w:after="200"/>
        <w:ind w:left="360"/>
        <w:jc w:val="both"/>
        <w:rPr>
          <w:b/>
          <w:sz w:val="22"/>
          <w:szCs w:val="22"/>
          <w:u w:val="single"/>
        </w:rPr>
      </w:pPr>
      <w:r w:rsidRPr="00D873F3">
        <w:t>Verejný obstarávateľ oznámi všetkým uchádzačom, ktorých ponuky sa vyhodnocovali, výsledok vyhodnotenia ponúk. Úspešnému uchádzačovi verejný obstarávateľ oznámi, že jeho ponuku prijíma. Neúspešnému uchádzačovi oznámi, že neuspel. Verejný obstarávateľ vyzve úspešného uchádzača na rokovanie o uzavretí zmluvy.</w:t>
      </w:r>
    </w:p>
    <w:p w:rsidR="003433B5" w:rsidRPr="003F0292" w:rsidRDefault="003433B5" w:rsidP="003433B5">
      <w:pPr>
        <w:jc w:val="both"/>
        <w:rPr>
          <w:bCs/>
          <w:sz w:val="22"/>
          <w:szCs w:val="22"/>
        </w:rPr>
      </w:pPr>
    </w:p>
    <w:p w:rsidR="003433B5" w:rsidRPr="003F0292" w:rsidRDefault="00873B0A" w:rsidP="003433B5">
      <w:pPr>
        <w:jc w:val="both"/>
        <w:rPr>
          <w:b/>
          <w:sz w:val="22"/>
          <w:szCs w:val="22"/>
        </w:rPr>
      </w:pPr>
      <w:r>
        <w:rPr>
          <w:b/>
          <w:sz w:val="22"/>
          <w:szCs w:val="22"/>
        </w:rPr>
        <w:t>O</w:t>
      </w:r>
      <w:r w:rsidR="00111DD6">
        <w:rPr>
          <w:b/>
          <w:sz w:val="22"/>
          <w:szCs w:val="22"/>
        </w:rPr>
        <w:t>b</w:t>
      </w:r>
      <w:r w:rsidR="003433B5" w:rsidRPr="003F0292">
        <w:rPr>
          <w:b/>
          <w:sz w:val="22"/>
          <w:szCs w:val="22"/>
        </w:rPr>
        <w:t xml:space="preserve">starávateľ si vyhradzuje právo nevybrať uchádzača, resp. zrušiť verejné obstarávanie na zabezpečenie plnenia predmetu zákazky  - </w:t>
      </w:r>
      <w:r w:rsidR="004342F3" w:rsidRPr="003F0292">
        <w:rPr>
          <w:b/>
          <w:sz w:val="22"/>
          <w:szCs w:val="22"/>
        </w:rPr>
        <w:t xml:space="preserve">ak </w:t>
      </w:r>
      <w:r w:rsidR="003433B5" w:rsidRPr="003F0292">
        <w:rPr>
          <w:b/>
          <w:sz w:val="22"/>
          <w:szCs w:val="22"/>
        </w:rPr>
        <w:t>nebude predložená ani jedna ponuka, ani jeden uchádzač nesplní podmienky účasti, ak sa zmenia okolnosti, za ktorých bolo verejné obstarávanie vyhlásené.</w:t>
      </w:r>
    </w:p>
    <w:p w:rsidR="003433B5" w:rsidRPr="003F0292" w:rsidRDefault="003433B5" w:rsidP="003433B5">
      <w:pPr>
        <w:jc w:val="both"/>
        <w:rPr>
          <w:b/>
          <w:sz w:val="22"/>
          <w:szCs w:val="22"/>
        </w:rPr>
      </w:pPr>
    </w:p>
    <w:p w:rsidR="003433B5" w:rsidRPr="003F0292" w:rsidRDefault="003433B5" w:rsidP="003433B5">
      <w:pPr>
        <w:pStyle w:val="Odsekzoznamu"/>
        <w:spacing w:after="0" w:line="240" w:lineRule="auto"/>
        <w:ind w:left="0"/>
        <w:jc w:val="both"/>
        <w:rPr>
          <w:rFonts w:ascii="Times New Roman" w:hAnsi="Times New Roman"/>
          <w:b/>
        </w:rPr>
      </w:pPr>
      <w:r w:rsidRPr="003F0292">
        <w:rPr>
          <w:rFonts w:ascii="Times New Roman" w:hAnsi="Times New Roman"/>
          <w:b/>
          <w:bCs/>
        </w:rPr>
        <w:t>Všetky náklady a výdavky spojené s prípravou a predložením cenovej ponuky znáša uchádzač bez finančného nároku voči verejnému obstarávateľovi, bez ohľadu na výsledok zadávania zákazky.</w:t>
      </w:r>
    </w:p>
    <w:p w:rsidR="00BF161B" w:rsidRPr="003F0292" w:rsidRDefault="00BF161B">
      <w:pPr>
        <w:jc w:val="both"/>
        <w:rPr>
          <w:rFonts w:cs="Times New Roman"/>
          <w:b/>
          <w:bCs/>
          <w:sz w:val="22"/>
          <w:szCs w:val="22"/>
          <w:highlight w:val="yellow"/>
        </w:rPr>
      </w:pPr>
    </w:p>
    <w:p w:rsidR="006105D3" w:rsidRPr="003F0292" w:rsidRDefault="006105D3">
      <w:pPr>
        <w:jc w:val="both"/>
        <w:rPr>
          <w:rFonts w:cs="Times New Roman"/>
          <w:b/>
          <w:bCs/>
          <w:sz w:val="22"/>
          <w:szCs w:val="22"/>
          <w:highlight w:val="yellow"/>
        </w:rPr>
      </w:pPr>
    </w:p>
    <w:p w:rsidR="00BF161B" w:rsidRPr="003F0292" w:rsidRDefault="00BF161B">
      <w:pPr>
        <w:jc w:val="both"/>
        <w:rPr>
          <w:rFonts w:cs="Times New Roman"/>
          <w:sz w:val="22"/>
          <w:szCs w:val="22"/>
        </w:rPr>
      </w:pPr>
    </w:p>
    <w:p w:rsidR="00BF161B" w:rsidRPr="00237A45" w:rsidRDefault="00BF161B">
      <w:pPr>
        <w:jc w:val="both"/>
        <w:rPr>
          <w:rFonts w:cs="Times New Roman"/>
          <w:b/>
          <w:bCs/>
          <w:sz w:val="22"/>
          <w:szCs w:val="22"/>
        </w:rPr>
      </w:pPr>
      <w:r w:rsidRPr="003F0292">
        <w:rPr>
          <w:rFonts w:cs="Times New Roman"/>
          <w:bCs/>
          <w:sz w:val="22"/>
          <w:szCs w:val="22"/>
        </w:rPr>
        <w:t>V Banskej Bystrici dňa</w:t>
      </w:r>
      <w:r w:rsidR="004342F3" w:rsidRPr="00237A45">
        <w:rPr>
          <w:rFonts w:cs="Times New Roman"/>
          <w:bCs/>
          <w:sz w:val="22"/>
          <w:szCs w:val="22"/>
        </w:rPr>
        <w:t>:</w:t>
      </w:r>
      <w:r w:rsidRPr="00237A45">
        <w:rPr>
          <w:rFonts w:cs="Times New Roman"/>
          <w:bCs/>
          <w:sz w:val="22"/>
          <w:szCs w:val="22"/>
        </w:rPr>
        <w:t xml:space="preserve"> </w:t>
      </w:r>
      <w:r w:rsidR="00237A45" w:rsidRPr="00237A45">
        <w:rPr>
          <w:rFonts w:cs="Times New Roman"/>
          <w:bCs/>
          <w:sz w:val="22"/>
          <w:szCs w:val="22"/>
        </w:rPr>
        <w:t>2</w:t>
      </w:r>
      <w:r w:rsidR="00453E5B">
        <w:rPr>
          <w:rFonts w:cs="Times New Roman"/>
          <w:bCs/>
          <w:sz w:val="22"/>
          <w:szCs w:val="22"/>
        </w:rPr>
        <w:t>1</w:t>
      </w:r>
      <w:bookmarkStart w:id="0" w:name="_GoBack"/>
      <w:bookmarkEnd w:id="0"/>
      <w:r w:rsidR="00A11EE4" w:rsidRPr="00237A45">
        <w:rPr>
          <w:rFonts w:cs="Times New Roman"/>
          <w:bCs/>
          <w:sz w:val="22"/>
          <w:szCs w:val="22"/>
        </w:rPr>
        <w:t>.</w:t>
      </w:r>
      <w:r w:rsidR="00832820" w:rsidRPr="00237A45">
        <w:rPr>
          <w:rFonts w:cs="Times New Roman"/>
          <w:bCs/>
          <w:sz w:val="22"/>
          <w:szCs w:val="22"/>
        </w:rPr>
        <w:t>02</w:t>
      </w:r>
      <w:r w:rsidR="00A11EE4" w:rsidRPr="00237A45">
        <w:rPr>
          <w:rFonts w:cs="Times New Roman"/>
          <w:bCs/>
          <w:sz w:val="22"/>
          <w:szCs w:val="22"/>
        </w:rPr>
        <w:t>.</w:t>
      </w:r>
      <w:r w:rsidR="003F2549" w:rsidRPr="00237A45">
        <w:rPr>
          <w:rFonts w:cs="Times New Roman"/>
          <w:bCs/>
          <w:sz w:val="22"/>
          <w:szCs w:val="22"/>
        </w:rPr>
        <w:t>20</w:t>
      </w:r>
      <w:r w:rsidR="00832820" w:rsidRPr="00237A45">
        <w:rPr>
          <w:rFonts w:cs="Times New Roman"/>
          <w:bCs/>
          <w:sz w:val="22"/>
          <w:szCs w:val="22"/>
        </w:rPr>
        <w:t>20</w:t>
      </w:r>
      <w:r w:rsidR="00237A45">
        <w:rPr>
          <w:rFonts w:cs="Times New Roman"/>
          <w:bCs/>
          <w:sz w:val="22"/>
          <w:szCs w:val="22"/>
        </w:rPr>
        <w:t>.</w:t>
      </w:r>
    </w:p>
    <w:p w:rsidR="00BF161B" w:rsidRDefault="00BF161B">
      <w:pPr>
        <w:jc w:val="both"/>
        <w:rPr>
          <w:rFonts w:cs="Times New Roman"/>
          <w:b/>
          <w:bCs/>
          <w:sz w:val="22"/>
          <w:szCs w:val="22"/>
        </w:rPr>
      </w:pPr>
    </w:p>
    <w:p w:rsidR="003F0292" w:rsidRDefault="003F0292">
      <w:pPr>
        <w:jc w:val="both"/>
        <w:rPr>
          <w:rFonts w:cs="Times New Roman"/>
          <w:b/>
          <w:bCs/>
          <w:sz w:val="22"/>
          <w:szCs w:val="22"/>
        </w:rPr>
      </w:pPr>
    </w:p>
    <w:p w:rsidR="003F0292" w:rsidRDefault="003F0292">
      <w:pPr>
        <w:jc w:val="both"/>
        <w:rPr>
          <w:rFonts w:cs="Times New Roman"/>
          <w:b/>
          <w:bCs/>
          <w:sz w:val="22"/>
          <w:szCs w:val="22"/>
        </w:rPr>
      </w:pPr>
    </w:p>
    <w:p w:rsidR="003F0292" w:rsidRPr="003F0292" w:rsidRDefault="003F0292">
      <w:pPr>
        <w:jc w:val="both"/>
        <w:rPr>
          <w:rFonts w:cs="Times New Roman"/>
          <w:b/>
          <w:bCs/>
          <w:sz w:val="22"/>
          <w:szCs w:val="22"/>
        </w:rPr>
      </w:pPr>
    </w:p>
    <w:p w:rsidR="00BF161B" w:rsidRPr="003F0292" w:rsidRDefault="00BF161B">
      <w:pPr>
        <w:jc w:val="both"/>
        <w:rPr>
          <w:rFonts w:cs="Times New Roman"/>
          <w:b/>
          <w:bCs/>
          <w:sz w:val="22"/>
          <w:szCs w:val="22"/>
        </w:rPr>
      </w:pPr>
    </w:p>
    <w:p w:rsidR="00BF161B" w:rsidRPr="003F0292" w:rsidRDefault="00BF161B">
      <w:pPr>
        <w:tabs>
          <w:tab w:val="center" w:pos="6915"/>
        </w:tabs>
        <w:jc w:val="both"/>
        <w:rPr>
          <w:rFonts w:eastAsia="Times New Roman" w:cs="Times New Roman"/>
          <w:sz w:val="22"/>
          <w:szCs w:val="22"/>
        </w:rPr>
      </w:pPr>
      <w:r w:rsidRPr="003F0292">
        <w:rPr>
          <w:rFonts w:eastAsia="Times New Roman" w:cs="Times New Roman"/>
          <w:sz w:val="22"/>
          <w:szCs w:val="22"/>
        </w:rPr>
        <w:tab/>
      </w:r>
      <w:r w:rsidR="003F556E" w:rsidRPr="003F0292">
        <w:rPr>
          <w:rFonts w:cs="Times New Roman"/>
          <w:sz w:val="22"/>
          <w:szCs w:val="22"/>
        </w:rPr>
        <w:t xml:space="preserve">Dušan </w:t>
      </w:r>
      <w:proofErr w:type="spellStart"/>
      <w:r w:rsidR="00E072E8" w:rsidRPr="003F0292">
        <w:rPr>
          <w:rFonts w:cs="Times New Roman"/>
          <w:sz w:val="22"/>
          <w:szCs w:val="22"/>
        </w:rPr>
        <w:t>Bajs</w:t>
      </w:r>
      <w:proofErr w:type="spellEnd"/>
    </w:p>
    <w:p w:rsidR="00BF161B" w:rsidRPr="003F0292" w:rsidRDefault="00BF161B">
      <w:pPr>
        <w:tabs>
          <w:tab w:val="center" w:pos="6915"/>
        </w:tabs>
        <w:jc w:val="both"/>
        <w:rPr>
          <w:sz w:val="22"/>
          <w:szCs w:val="22"/>
        </w:rPr>
      </w:pPr>
      <w:r w:rsidRPr="003F0292">
        <w:rPr>
          <w:rFonts w:eastAsia="Times New Roman" w:cs="Times New Roman"/>
          <w:sz w:val="22"/>
          <w:szCs w:val="22"/>
        </w:rPr>
        <w:tab/>
      </w:r>
      <w:r w:rsidR="009A23D3" w:rsidRPr="003F0292">
        <w:rPr>
          <w:rFonts w:eastAsia="Times New Roman" w:cs="Times New Roman"/>
          <w:sz w:val="22"/>
          <w:szCs w:val="22"/>
        </w:rPr>
        <w:t>Predseda TJ ŠK Sokol Jakub</w:t>
      </w:r>
    </w:p>
    <w:p w:rsidR="003433B5" w:rsidRDefault="003433B5">
      <w:pPr>
        <w:tabs>
          <w:tab w:val="center" w:pos="6915"/>
        </w:tabs>
        <w:jc w:val="both"/>
        <w:rPr>
          <w:sz w:val="22"/>
          <w:szCs w:val="22"/>
        </w:rPr>
      </w:pPr>
    </w:p>
    <w:p w:rsidR="003F0292" w:rsidRDefault="003F0292">
      <w:pPr>
        <w:tabs>
          <w:tab w:val="center" w:pos="6915"/>
        </w:tabs>
        <w:jc w:val="both"/>
        <w:rPr>
          <w:sz w:val="22"/>
          <w:szCs w:val="22"/>
        </w:rPr>
      </w:pPr>
    </w:p>
    <w:p w:rsidR="003F0292" w:rsidRPr="003F0292" w:rsidRDefault="003F0292">
      <w:pPr>
        <w:tabs>
          <w:tab w:val="center" w:pos="6915"/>
        </w:tabs>
        <w:jc w:val="both"/>
        <w:rPr>
          <w:sz w:val="22"/>
          <w:szCs w:val="22"/>
        </w:rPr>
      </w:pPr>
    </w:p>
    <w:p w:rsidR="003433B5" w:rsidRPr="003F0292" w:rsidRDefault="003433B5">
      <w:pPr>
        <w:tabs>
          <w:tab w:val="center" w:pos="6915"/>
        </w:tabs>
        <w:jc w:val="both"/>
        <w:rPr>
          <w:sz w:val="22"/>
          <w:szCs w:val="22"/>
        </w:rPr>
      </w:pPr>
    </w:p>
    <w:p w:rsidR="003433B5" w:rsidRPr="003F0292" w:rsidRDefault="003433B5" w:rsidP="003433B5">
      <w:pPr>
        <w:rPr>
          <w:sz w:val="22"/>
          <w:szCs w:val="22"/>
        </w:rPr>
      </w:pPr>
      <w:r w:rsidRPr="003F0292">
        <w:rPr>
          <w:sz w:val="22"/>
          <w:szCs w:val="22"/>
        </w:rPr>
        <w:t>Príloh</w:t>
      </w:r>
      <w:r w:rsidR="009E7D7E">
        <w:rPr>
          <w:sz w:val="22"/>
          <w:szCs w:val="22"/>
        </w:rPr>
        <w:t>y</w:t>
      </w:r>
      <w:r w:rsidRPr="003F0292">
        <w:rPr>
          <w:sz w:val="22"/>
          <w:szCs w:val="22"/>
        </w:rPr>
        <w:t xml:space="preserve">: </w:t>
      </w:r>
    </w:p>
    <w:p w:rsidR="00513936" w:rsidRDefault="003433B5" w:rsidP="00513936">
      <w:pPr>
        <w:rPr>
          <w:sz w:val="22"/>
          <w:szCs w:val="22"/>
        </w:rPr>
      </w:pPr>
      <w:r w:rsidRPr="003F0292">
        <w:rPr>
          <w:sz w:val="22"/>
          <w:szCs w:val="22"/>
        </w:rPr>
        <w:t>príloha č. 1</w:t>
      </w:r>
      <w:r w:rsidR="004342F3" w:rsidRPr="003F0292">
        <w:rPr>
          <w:sz w:val="22"/>
          <w:szCs w:val="22"/>
        </w:rPr>
        <w:t xml:space="preserve"> –</w:t>
      </w:r>
      <w:r w:rsidR="00205F77">
        <w:rPr>
          <w:sz w:val="22"/>
          <w:szCs w:val="22"/>
        </w:rPr>
        <w:t xml:space="preserve"> </w:t>
      </w:r>
      <w:r w:rsidR="00513936" w:rsidRPr="003F0292">
        <w:rPr>
          <w:sz w:val="22"/>
          <w:szCs w:val="22"/>
        </w:rPr>
        <w:t>Návrh na plnenie kritéria</w:t>
      </w:r>
    </w:p>
    <w:p w:rsidR="00BF0653" w:rsidRDefault="00BF0653" w:rsidP="00513936">
      <w:pPr>
        <w:rPr>
          <w:sz w:val="22"/>
          <w:szCs w:val="22"/>
        </w:rPr>
      </w:pPr>
      <w:r>
        <w:rPr>
          <w:sz w:val="22"/>
          <w:szCs w:val="22"/>
        </w:rPr>
        <w:t xml:space="preserve">príloha č. 2 </w:t>
      </w:r>
      <w:r w:rsidRPr="003F0292">
        <w:rPr>
          <w:sz w:val="22"/>
          <w:szCs w:val="22"/>
        </w:rPr>
        <w:t>–</w:t>
      </w:r>
      <w:r>
        <w:rPr>
          <w:sz w:val="22"/>
          <w:szCs w:val="22"/>
        </w:rPr>
        <w:t xml:space="preserve"> Spôsob určenia ponukovej ceny</w:t>
      </w:r>
      <w:r w:rsidR="009E7D7E">
        <w:rPr>
          <w:sz w:val="22"/>
          <w:szCs w:val="22"/>
        </w:rPr>
        <w:t>-zadanie</w:t>
      </w:r>
    </w:p>
    <w:p w:rsidR="00BF0653" w:rsidRPr="003F0292" w:rsidRDefault="00BF0653" w:rsidP="00513936">
      <w:pPr>
        <w:rPr>
          <w:sz w:val="22"/>
          <w:szCs w:val="22"/>
        </w:rPr>
      </w:pPr>
      <w:r>
        <w:rPr>
          <w:sz w:val="22"/>
          <w:szCs w:val="22"/>
        </w:rPr>
        <w:t xml:space="preserve">príloha č. 3 </w:t>
      </w:r>
      <w:r w:rsidRPr="003F0292">
        <w:rPr>
          <w:sz w:val="22"/>
          <w:szCs w:val="22"/>
        </w:rPr>
        <w:t>–</w:t>
      </w:r>
      <w:r>
        <w:rPr>
          <w:sz w:val="22"/>
          <w:szCs w:val="22"/>
        </w:rPr>
        <w:t xml:space="preserve"> Technická špecifikácia</w:t>
      </w:r>
      <w:r w:rsidR="00010CF7">
        <w:rPr>
          <w:sz w:val="22"/>
          <w:szCs w:val="22"/>
        </w:rPr>
        <w:t xml:space="preserve"> + grafická príloha</w:t>
      </w:r>
    </w:p>
    <w:p w:rsidR="001A2C47" w:rsidRDefault="001A2C47" w:rsidP="003433B5">
      <w:pPr>
        <w:rPr>
          <w:sz w:val="22"/>
          <w:szCs w:val="22"/>
        </w:rPr>
      </w:pPr>
      <w:r w:rsidRPr="003F0292">
        <w:rPr>
          <w:sz w:val="22"/>
          <w:szCs w:val="22"/>
        </w:rPr>
        <w:t>príloha č .</w:t>
      </w:r>
      <w:r w:rsidR="00BF0653">
        <w:rPr>
          <w:sz w:val="22"/>
          <w:szCs w:val="22"/>
        </w:rPr>
        <w:t>4 – Zmluva o</w:t>
      </w:r>
      <w:r w:rsidR="009E7D7E">
        <w:rPr>
          <w:sz w:val="22"/>
          <w:szCs w:val="22"/>
        </w:rPr>
        <w:t> </w:t>
      </w:r>
      <w:r w:rsidR="00BF0653">
        <w:rPr>
          <w:sz w:val="22"/>
          <w:szCs w:val="22"/>
        </w:rPr>
        <w:t>dielo</w:t>
      </w:r>
    </w:p>
    <w:p w:rsidR="009E7D7E" w:rsidRPr="003F0292" w:rsidRDefault="009E7D7E" w:rsidP="003433B5">
      <w:pPr>
        <w:rPr>
          <w:sz w:val="22"/>
          <w:szCs w:val="22"/>
        </w:rPr>
      </w:pPr>
      <w:r>
        <w:rPr>
          <w:sz w:val="22"/>
          <w:szCs w:val="22"/>
        </w:rPr>
        <w:t>príloha č.</w:t>
      </w:r>
      <w:r w:rsidR="00024CA8">
        <w:rPr>
          <w:sz w:val="22"/>
          <w:szCs w:val="22"/>
        </w:rPr>
        <w:t xml:space="preserve"> </w:t>
      </w:r>
      <w:r>
        <w:rPr>
          <w:sz w:val="22"/>
          <w:szCs w:val="22"/>
        </w:rPr>
        <w:t xml:space="preserve">5 – </w:t>
      </w:r>
      <w:r w:rsidR="00024CA8">
        <w:rPr>
          <w:sz w:val="22"/>
          <w:szCs w:val="22"/>
        </w:rPr>
        <w:t>Č</w:t>
      </w:r>
      <w:r>
        <w:rPr>
          <w:sz w:val="22"/>
          <w:szCs w:val="22"/>
        </w:rPr>
        <w:t>estné vyhlásenie uchádzača</w:t>
      </w:r>
    </w:p>
    <w:sectPr w:rsidR="009E7D7E" w:rsidRPr="003F0292" w:rsidSect="00561DB0">
      <w:footerReference w:type="default" r:id="rId14"/>
      <w:pgSz w:w="11906" w:h="16838"/>
      <w:pgMar w:top="850" w:right="1134" w:bottom="855" w:left="1134" w:header="708"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12" w:rsidRDefault="00431A12">
      <w:r>
        <w:separator/>
      </w:r>
    </w:p>
  </w:endnote>
  <w:endnote w:type="continuationSeparator" w:id="0">
    <w:p w:rsidR="00431A12" w:rsidRDefault="0043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A4" w:rsidRDefault="00561DB0">
    <w:pPr>
      <w:pStyle w:val="Pta"/>
      <w:jc w:val="right"/>
    </w:pPr>
    <w:r>
      <w:fldChar w:fldCharType="begin"/>
    </w:r>
    <w:r w:rsidR="00681EA4">
      <w:instrText>PAGE   \* MERGEFORMAT</w:instrText>
    </w:r>
    <w:r>
      <w:fldChar w:fldCharType="separate"/>
    </w:r>
    <w:r w:rsidR="00071E25">
      <w:rPr>
        <w:noProof/>
      </w:rPr>
      <w:t>2</w:t>
    </w:r>
    <w:r>
      <w:fldChar w:fldCharType="end"/>
    </w:r>
  </w:p>
  <w:p w:rsidR="00BF161B" w:rsidRDefault="00BF161B">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12" w:rsidRDefault="00431A12">
      <w:r>
        <w:separator/>
      </w:r>
    </w:p>
  </w:footnote>
  <w:footnote w:type="continuationSeparator" w:id="0">
    <w:p w:rsidR="00431A12" w:rsidRDefault="00431A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92" w:hanging="432"/>
      </w:pPr>
      <w:rPr>
        <w:rFonts w:ascii="Symbol" w:hAnsi="Symbol" w:cs="OpenSymbol"/>
        <w:caps w:val="0"/>
        <w:smallCaps w:val="0"/>
        <w:strike w:val="0"/>
        <w:dstrike w:val="0"/>
        <w:position w:val="0"/>
        <w:sz w:val="24"/>
        <w:szCs w:val="24"/>
        <w:shd w:val="clear" w:color="auto" w:fill="auto"/>
        <w:vertAlign w:val="baseline"/>
        <w:lang w:val="sk-SK"/>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F9F061F"/>
    <w:multiLevelType w:val="hybridMultilevel"/>
    <w:tmpl w:val="98D245A6"/>
    <w:lvl w:ilvl="0" w:tplc="0C66F56C">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170E1F26"/>
    <w:multiLevelType w:val="hybridMultilevel"/>
    <w:tmpl w:val="1B2252C8"/>
    <w:lvl w:ilvl="0" w:tplc="134A58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8815345"/>
    <w:multiLevelType w:val="hybridMultilevel"/>
    <w:tmpl w:val="05F267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27672C"/>
    <w:multiLevelType w:val="hybridMultilevel"/>
    <w:tmpl w:val="91806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6626DF5"/>
    <w:multiLevelType w:val="hybridMultilevel"/>
    <w:tmpl w:val="5CA6C99A"/>
    <w:lvl w:ilvl="0" w:tplc="C63C9E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710853"/>
    <w:multiLevelType w:val="hybridMultilevel"/>
    <w:tmpl w:val="6748D628"/>
    <w:lvl w:ilvl="0" w:tplc="3440DED2">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AFC7276"/>
    <w:multiLevelType w:val="hybridMultilevel"/>
    <w:tmpl w:val="CA20C5BE"/>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D627379"/>
    <w:multiLevelType w:val="hybridMultilevel"/>
    <w:tmpl w:val="C96E31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3A5615"/>
    <w:multiLevelType w:val="hybridMultilevel"/>
    <w:tmpl w:val="69CC213C"/>
    <w:lvl w:ilvl="0" w:tplc="2B7ECC8A">
      <w:numFmt w:val="bullet"/>
      <w:lvlText w:val="-"/>
      <w:lvlJc w:val="left"/>
      <w:pPr>
        <w:ind w:left="1004" w:hanging="360"/>
      </w:pPr>
      <w:rPr>
        <w:rFonts w:ascii="Times New Roman" w:eastAsia="Lucida Sans Unicode" w:hAnsi="Times New Roman" w:cs="Times New Roman" w:hint="default"/>
        <w:b/>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5EE2422C"/>
    <w:multiLevelType w:val="hybridMultilevel"/>
    <w:tmpl w:val="83EA0D72"/>
    <w:lvl w:ilvl="0" w:tplc="5F3878DA">
      <w:start w:val="1"/>
      <w:numFmt w:val="bullet"/>
      <w:lvlText w:val="-"/>
      <w:lvlJc w:val="left"/>
      <w:pPr>
        <w:ind w:left="717" w:hanging="360"/>
      </w:pPr>
      <w:rPr>
        <w:rFonts w:ascii="Calibri" w:eastAsia="Calibri" w:hAnsi="Calibri" w:cs="Times New Roman" w:hint="default"/>
      </w:rPr>
    </w:lvl>
    <w:lvl w:ilvl="1" w:tplc="041B0003">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3" w15:restartNumberingAfterBreak="0">
    <w:nsid w:val="72F0393F"/>
    <w:multiLevelType w:val="hybridMultilevel"/>
    <w:tmpl w:val="4168AA7E"/>
    <w:lvl w:ilvl="0" w:tplc="031C8B6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2"/>
  </w:num>
  <w:num w:numId="6">
    <w:abstractNumId w:val="8"/>
  </w:num>
  <w:num w:numId="7">
    <w:abstractNumId w:val="4"/>
  </w:num>
  <w:num w:numId="8">
    <w:abstractNumId w:val="3"/>
  </w:num>
  <w:num w:numId="9">
    <w:abstractNumId w:val="7"/>
  </w:num>
  <w:num w:numId="10">
    <w:abstractNumId w:val="9"/>
  </w:num>
  <w:num w:numId="11">
    <w:abstractNumId w:val="6"/>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
  <w:rsids>
    <w:rsidRoot w:val="00AE23C6"/>
    <w:rsid w:val="00010CF7"/>
    <w:rsid w:val="00021506"/>
    <w:rsid w:val="00024CA8"/>
    <w:rsid w:val="0002671F"/>
    <w:rsid w:val="00037317"/>
    <w:rsid w:val="00051664"/>
    <w:rsid w:val="000522E7"/>
    <w:rsid w:val="000536B1"/>
    <w:rsid w:val="000613E3"/>
    <w:rsid w:val="00071E25"/>
    <w:rsid w:val="00082C8E"/>
    <w:rsid w:val="00086536"/>
    <w:rsid w:val="000878A3"/>
    <w:rsid w:val="0009114C"/>
    <w:rsid w:val="000964D4"/>
    <w:rsid w:val="00097DFB"/>
    <w:rsid w:val="000F0632"/>
    <w:rsid w:val="00111DD6"/>
    <w:rsid w:val="00122BED"/>
    <w:rsid w:val="00125478"/>
    <w:rsid w:val="001258C3"/>
    <w:rsid w:val="00142B9B"/>
    <w:rsid w:val="00143540"/>
    <w:rsid w:val="001456B1"/>
    <w:rsid w:val="0014745C"/>
    <w:rsid w:val="00161D01"/>
    <w:rsid w:val="00172ACE"/>
    <w:rsid w:val="0018152D"/>
    <w:rsid w:val="00186CFF"/>
    <w:rsid w:val="001A22B3"/>
    <w:rsid w:val="001A2C47"/>
    <w:rsid w:val="001A467E"/>
    <w:rsid w:val="001B21FC"/>
    <w:rsid w:val="001B45AF"/>
    <w:rsid w:val="001B4BAC"/>
    <w:rsid w:val="001B5339"/>
    <w:rsid w:val="001C7E00"/>
    <w:rsid w:val="001D14D7"/>
    <w:rsid w:val="001E3C1C"/>
    <w:rsid w:val="001F6041"/>
    <w:rsid w:val="00202402"/>
    <w:rsid w:val="00205F77"/>
    <w:rsid w:val="00207446"/>
    <w:rsid w:val="00212A45"/>
    <w:rsid w:val="002165B2"/>
    <w:rsid w:val="00236EEB"/>
    <w:rsid w:val="00237A45"/>
    <w:rsid w:val="00260113"/>
    <w:rsid w:val="0028069A"/>
    <w:rsid w:val="00294427"/>
    <w:rsid w:val="00296A87"/>
    <w:rsid w:val="002A7D01"/>
    <w:rsid w:val="002B3CC7"/>
    <w:rsid w:val="002B5C5C"/>
    <w:rsid w:val="002D7D7F"/>
    <w:rsid w:val="002E0D72"/>
    <w:rsid w:val="002E6E39"/>
    <w:rsid w:val="00302FB8"/>
    <w:rsid w:val="003079F4"/>
    <w:rsid w:val="00320DA8"/>
    <w:rsid w:val="003341CA"/>
    <w:rsid w:val="003433B5"/>
    <w:rsid w:val="00345CE9"/>
    <w:rsid w:val="00357B55"/>
    <w:rsid w:val="00364700"/>
    <w:rsid w:val="00370028"/>
    <w:rsid w:val="00373BBB"/>
    <w:rsid w:val="003741BE"/>
    <w:rsid w:val="00377DE3"/>
    <w:rsid w:val="0038660A"/>
    <w:rsid w:val="003A3520"/>
    <w:rsid w:val="003C21A6"/>
    <w:rsid w:val="003C7BA9"/>
    <w:rsid w:val="003F0292"/>
    <w:rsid w:val="003F2549"/>
    <w:rsid w:val="003F556E"/>
    <w:rsid w:val="004034CC"/>
    <w:rsid w:val="00405AD7"/>
    <w:rsid w:val="00426FA2"/>
    <w:rsid w:val="0043140F"/>
    <w:rsid w:val="00431A12"/>
    <w:rsid w:val="004342F3"/>
    <w:rsid w:val="00453E5B"/>
    <w:rsid w:val="00460E42"/>
    <w:rsid w:val="00486FA1"/>
    <w:rsid w:val="004938C0"/>
    <w:rsid w:val="004A5307"/>
    <w:rsid w:val="004A6ECC"/>
    <w:rsid w:val="004A70F0"/>
    <w:rsid w:val="004B1BC4"/>
    <w:rsid w:val="004B33F5"/>
    <w:rsid w:val="004C0600"/>
    <w:rsid w:val="004C0E83"/>
    <w:rsid w:val="004C39F6"/>
    <w:rsid w:val="00511104"/>
    <w:rsid w:val="00513936"/>
    <w:rsid w:val="005141F0"/>
    <w:rsid w:val="00556F51"/>
    <w:rsid w:val="00561DB0"/>
    <w:rsid w:val="00571BA2"/>
    <w:rsid w:val="00587DED"/>
    <w:rsid w:val="005A0DC7"/>
    <w:rsid w:val="005D0580"/>
    <w:rsid w:val="005E1BF0"/>
    <w:rsid w:val="006105D3"/>
    <w:rsid w:val="006255C5"/>
    <w:rsid w:val="006304A6"/>
    <w:rsid w:val="00646390"/>
    <w:rsid w:val="00650523"/>
    <w:rsid w:val="00661EB8"/>
    <w:rsid w:val="00666F0F"/>
    <w:rsid w:val="00672265"/>
    <w:rsid w:val="00681EA4"/>
    <w:rsid w:val="006935EF"/>
    <w:rsid w:val="00693C86"/>
    <w:rsid w:val="006B278E"/>
    <w:rsid w:val="006B4AA9"/>
    <w:rsid w:val="006C3B9F"/>
    <w:rsid w:val="006C4CD5"/>
    <w:rsid w:val="006C4F02"/>
    <w:rsid w:val="006D007D"/>
    <w:rsid w:val="00721DAE"/>
    <w:rsid w:val="00726DEF"/>
    <w:rsid w:val="007702E4"/>
    <w:rsid w:val="00786BE3"/>
    <w:rsid w:val="007B685C"/>
    <w:rsid w:val="007D5D9C"/>
    <w:rsid w:val="007E2267"/>
    <w:rsid w:val="00831843"/>
    <w:rsid w:val="00831C60"/>
    <w:rsid w:val="00832820"/>
    <w:rsid w:val="00851F4D"/>
    <w:rsid w:val="00856EF7"/>
    <w:rsid w:val="00860CC8"/>
    <w:rsid w:val="00873B0A"/>
    <w:rsid w:val="00882B79"/>
    <w:rsid w:val="00895A8C"/>
    <w:rsid w:val="008D065D"/>
    <w:rsid w:val="008F6D42"/>
    <w:rsid w:val="0094122C"/>
    <w:rsid w:val="00943624"/>
    <w:rsid w:val="00950FDD"/>
    <w:rsid w:val="009525A4"/>
    <w:rsid w:val="00952D2C"/>
    <w:rsid w:val="009652D7"/>
    <w:rsid w:val="00991AC4"/>
    <w:rsid w:val="009A23D3"/>
    <w:rsid w:val="009A66BB"/>
    <w:rsid w:val="009D1B89"/>
    <w:rsid w:val="009D740F"/>
    <w:rsid w:val="009E7D7E"/>
    <w:rsid w:val="00A047CE"/>
    <w:rsid w:val="00A118F2"/>
    <w:rsid w:val="00A11EE4"/>
    <w:rsid w:val="00A27591"/>
    <w:rsid w:val="00A308EC"/>
    <w:rsid w:val="00A40D18"/>
    <w:rsid w:val="00A475B8"/>
    <w:rsid w:val="00A93650"/>
    <w:rsid w:val="00A946B7"/>
    <w:rsid w:val="00AA2418"/>
    <w:rsid w:val="00AA605B"/>
    <w:rsid w:val="00AB07BC"/>
    <w:rsid w:val="00AB0F21"/>
    <w:rsid w:val="00AB31B5"/>
    <w:rsid w:val="00AD0496"/>
    <w:rsid w:val="00AD45F6"/>
    <w:rsid w:val="00AD4F67"/>
    <w:rsid w:val="00AE23C6"/>
    <w:rsid w:val="00AE4488"/>
    <w:rsid w:val="00AF7333"/>
    <w:rsid w:val="00B15A8F"/>
    <w:rsid w:val="00B177B9"/>
    <w:rsid w:val="00B27FB1"/>
    <w:rsid w:val="00B92465"/>
    <w:rsid w:val="00BC0597"/>
    <w:rsid w:val="00BD5E26"/>
    <w:rsid w:val="00BE60CC"/>
    <w:rsid w:val="00BF0653"/>
    <w:rsid w:val="00BF161B"/>
    <w:rsid w:val="00BF5FCD"/>
    <w:rsid w:val="00C325FD"/>
    <w:rsid w:val="00C3576D"/>
    <w:rsid w:val="00C43898"/>
    <w:rsid w:val="00C45F43"/>
    <w:rsid w:val="00C51232"/>
    <w:rsid w:val="00C53165"/>
    <w:rsid w:val="00C55E12"/>
    <w:rsid w:val="00C704B1"/>
    <w:rsid w:val="00C9555C"/>
    <w:rsid w:val="00CB19A6"/>
    <w:rsid w:val="00CB228C"/>
    <w:rsid w:val="00CD3771"/>
    <w:rsid w:val="00CE6505"/>
    <w:rsid w:val="00D0412F"/>
    <w:rsid w:val="00D07D66"/>
    <w:rsid w:val="00D154CF"/>
    <w:rsid w:val="00D32BBA"/>
    <w:rsid w:val="00D52AD1"/>
    <w:rsid w:val="00D72FBD"/>
    <w:rsid w:val="00D849A5"/>
    <w:rsid w:val="00D873F3"/>
    <w:rsid w:val="00DB4871"/>
    <w:rsid w:val="00DC5C16"/>
    <w:rsid w:val="00DD0170"/>
    <w:rsid w:val="00DD695D"/>
    <w:rsid w:val="00DE30BF"/>
    <w:rsid w:val="00E03773"/>
    <w:rsid w:val="00E05C2E"/>
    <w:rsid w:val="00E072E8"/>
    <w:rsid w:val="00E21373"/>
    <w:rsid w:val="00E34560"/>
    <w:rsid w:val="00E530E4"/>
    <w:rsid w:val="00E8785C"/>
    <w:rsid w:val="00E907D0"/>
    <w:rsid w:val="00EA65DA"/>
    <w:rsid w:val="00EA7277"/>
    <w:rsid w:val="00EB5871"/>
    <w:rsid w:val="00EC5C56"/>
    <w:rsid w:val="00EE140F"/>
    <w:rsid w:val="00F240D5"/>
    <w:rsid w:val="00F455CD"/>
    <w:rsid w:val="00F4797D"/>
    <w:rsid w:val="00F55312"/>
    <w:rsid w:val="00FA64EC"/>
    <w:rsid w:val="00FC153D"/>
    <w:rsid w:val="00FD136E"/>
    <w:rsid w:val="00FD24C3"/>
    <w:rsid w:val="00FE1EA0"/>
    <w:rsid w:val="00FE71A3"/>
    <w:rsid w:val="00FF26BD"/>
    <w:rsid w:val="00FF6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03D529"/>
  <w15:docId w15:val="{5595BBF4-32E3-4225-A4AC-DB4AEB1D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1DB0"/>
    <w:pPr>
      <w:widowControl w:val="0"/>
      <w:suppressAutoHyphens/>
    </w:pPr>
    <w:rPr>
      <w:rFonts w:eastAsia="Lucida Sans Unicode"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561DB0"/>
    <w:rPr>
      <w:rFonts w:ascii="Symbol" w:hAnsi="Symbol" w:cs="OpenSymbol"/>
    </w:rPr>
  </w:style>
  <w:style w:type="character" w:customStyle="1" w:styleId="WW8Num2z0">
    <w:name w:val="WW8Num2z0"/>
    <w:rsid w:val="00561DB0"/>
    <w:rPr>
      <w:rFonts w:ascii="Symbol" w:hAnsi="Symbol" w:cs="OpenSymbol"/>
      <w:caps w:val="0"/>
      <w:smallCaps w:val="0"/>
      <w:strike w:val="0"/>
      <w:dstrike w:val="0"/>
      <w:color w:val="auto"/>
      <w:position w:val="0"/>
      <w:sz w:val="24"/>
      <w:szCs w:val="24"/>
      <w:shd w:val="clear" w:color="auto" w:fill="auto"/>
      <w:vertAlign w:val="baseline"/>
      <w:lang w:val="sk-SK"/>
    </w:rPr>
  </w:style>
  <w:style w:type="character" w:customStyle="1" w:styleId="WW8Num2z1">
    <w:name w:val="WW8Num2z1"/>
    <w:rsid w:val="00561DB0"/>
  </w:style>
  <w:style w:type="character" w:customStyle="1" w:styleId="WW8Num2z2">
    <w:name w:val="WW8Num2z2"/>
    <w:rsid w:val="00561DB0"/>
  </w:style>
  <w:style w:type="character" w:customStyle="1" w:styleId="WW8Num2z3">
    <w:name w:val="WW8Num2z3"/>
    <w:rsid w:val="00561DB0"/>
  </w:style>
  <w:style w:type="character" w:customStyle="1" w:styleId="WW8Num2z4">
    <w:name w:val="WW8Num2z4"/>
    <w:rsid w:val="00561DB0"/>
  </w:style>
  <w:style w:type="character" w:customStyle="1" w:styleId="WW8Num2z5">
    <w:name w:val="WW8Num2z5"/>
    <w:rsid w:val="00561DB0"/>
  </w:style>
  <w:style w:type="character" w:customStyle="1" w:styleId="WW8Num2z6">
    <w:name w:val="WW8Num2z6"/>
    <w:rsid w:val="00561DB0"/>
  </w:style>
  <w:style w:type="character" w:customStyle="1" w:styleId="WW8Num2z7">
    <w:name w:val="WW8Num2z7"/>
    <w:rsid w:val="00561DB0"/>
  </w:style>
  <w:style w:type="character" w:customStyle="1" w:styleId="WW8Num2z8">
    <w:name w:val="WW8Num2z8"/>
    <w:rsid w:val="00561DB0"/>
  </w:style>
  <w:style w:type="character" w:customStyle="1" w:styleId="WW8Num3z0">
    <w:name w:val="WW8Num3z0"/>
    <w:rsid w:val="00561DB0"/>
    <w:rPr>
      <w:rFonts w:ascii="Symbol" w:hAnsi="Symbol" w:cs="Symbol"/>
      <w:b w:val="0"/>
      <w:bCs w:val="0"/>
      <w:sz w:val="20"/>
      <w:lang w:val="cs-CZ"/>
    </w:rPr>
  </w:style>
  <w:style w:type="character" w:customStyle="1" w:styleId="WW8Num3z1">
    <w:name w:val="WW8Num3z1"/>
    <w:rsid w:val="00561DB0"/>
    <w:rPr>
      <w:rFonts w:ascii="Courier New" w:hAnsi="Courier New" w:cs="Courier New"/>
      <w:sz w:val="20"/>
    </w:rPr>
  </w:style>
  <w:style w:type="character" w:customStyle="1" w:styleId="WW8Num3z2">
    <w:name w:val="WW8Num3z2"/>
    <w:rsid w:val="00561DB0"/>
    <w:rPr>
      <w:rFonts w:ascii="Wingdings" w:hAnsi="Wingdings" w:cs="Wingdings"/>
      <w:sz w:val="20"/>
    </w:rPr>
  </w:style>
  <w:style w:type="character" w:customStyle="1" w:styleId="WW8Num3z3">
    <w:name w:val="WW8Num3z3"/>
    <w:rsid w:val="00561DB0"/>
  </w:style>
  <w:style w:type="character" w:customStyle="1" w:styleId="WW8Num3z4">
    <w:name w:val="WW8Num3z4"/>
    <w:rsid w:val="00561DB0"/>
  </w:style>
  <w:style w:type="character" w:customStyle="1" w:styleId="WW8Num3z5">
    <w:name w:val="WW8Num3z5"/>
    <w:rsid w:val="00561DB0"/>
  </w:style>
  <w:style w:type="character" w:customStyle="1" w:styleId="WW8Num3z6">
    <w:name w:val="WW8Num3z6"/>
    <w:rsid w:val="00561DB0"/>
  </w:style>
  <w:style w:type="character" w:customStyle="1" w:styleId="WW8Num3z7">
    <w:name w:val="WW8Num3z7"/>
    <w:rsid w:val="00561DB0"/>
  </w:style>
  <w:style w:type="character" w:customStyle="1" w:styleId="WW8Num3z8">
    <w:name w:val="WW8Num3z8"/>
    <w:rsid w:val="00561DB0"/>
  </w:style>
  <w:style w:type="character" w:customStyle="1" w:styleId="WW8Num4z0">
    <w:name w:val="WW8Num4z0"/>
    <w:rsid w:val="00561DB0"/>
  </w:style>
  <w:style w:type="character" w:customStyle="1" w:styleId="WW8Num4z1">
    <w:name w:val="WW8Num4z1"/>
    <w:rsid w:val="00561DB0"/>
  </w:style>
  <w:style w:type="character" w:customStyle="1" w:styleId="WW8Num4z2">
    <w:name w:val="WW8Num4z2"/>
    <w:rsid w:val="00561DB0"/>
  </w:style>
  <w:style w:type="character" w:customStyle="1" w:styleId="WW8Num4z3">
    <w:name w:val="WW8Num4z3"/>
    <w:rsid w:val="00561DB0"/>
  </w:style>
  <w:style w:type="character" w:customStyle="1" w:styleId="WW8Num4z4">
    <w:name w:val="WW8Num4z4"/>
    <w:rsid w:val="00561DB0"/>
  </w:style>
  <w:style w:type="character" w:customStyle="1" w:styleId="WW8Num4z5">
    <w:name w:val="WW8Num4z5"/>
    <w:rsid w:val="00561DB0"/>
  </w:style>
  <w:style w:type="character" w:customStyle="1" w:styleId="WW8Num4z6">
    <w:name w:val="WW8Num4z6"/>
    <w:rsid w:val="00561DB0"/>
  </w:style>
  <w:style w:type="character" w:customStyle="1" w:styleId="WW8Num4z7">
    <w:name w:val="WW8Num4z7"/>
    <w:rsid w:val="00561DB0"/>
  </w:style>
  <w:style w:type="character" w:customStyle="1" w:styleId="WW8Num4z8">
    <w:name w:val="WW8Num4z8"/>
    <w:rsid w:val="00561DB0"/>
  </w:style>
  <w:style w:type="character" w:customStyle="1" w:styleId="Absatz-Standardschriftart">
    <w:name w:val="Absatz-Standardschriftart"/>
    <w:rsid w:val="00561DB0"/>
  </w:style>
  <w:style w:type="character" w:customStyle="1" w:styleId="WW-Absatz-Standardschriftart">
    <w:name w:val="WW-Absatz-Standardschriftart"/>
    <w:rsid w:val="00561DB0"/>
  </w:style>
  <w:style w:type="character" w:customStyle="1" w:styleId="WW-Absatz-Standardschriftart1">
    <w:name w:val="WW-Absatz-Standardschriftart1"/>
    <w:rsid w:val="00561DB0"/>
  </w:style>
  <w:style w:type="character" w:customStyle="1" w:styleId="WW-Absatz-Standardschriftart11">
    <w:name w:val="WW-Absatz-Standardschriftart11"/>
    <w:rsid w:val="00561DB0"/>
  </w:style>
  <w:style w:type="character" w:customStyle="1" w:styleId="WW-Absatz-Standardschriftart111">
    <w:name w:val="WW-Absatz-Standardschriftart111"/>
    <w:rsid w:val="00561DB0"/>
  </w:style>
  <w:style w:type="character" w:customStyle="1" w:styleId="WW-Absatz-Standardschriftart1111">
    <w:name w:val="WW-Absatz-Standardschriftart1111"/>
    <w:rsid w:val="00561DB0"/>
  </w:style>
  <w:style w:type="character" w:customStyle="1" w:styleId="WW-Absatz-Standardschriftart11111">
    <w:name w:val="WW-Absatz-Standardschriftart11111"/>
    <w:rsid w:val="00561DB0"/>
  </w:style>
  <w:style w:type="character" w:customStyle="1" w:styleId="WW-Absatz-Standardschriftart111111">
    <w:name w:val="WW-Absatz-Standardschriftart111111"/>
    <w:rsid w:val="00561DB0"/>
  </w:style>
  <w:style w:type="character" w:customStyle="1" w:styleId="WW-Absatz-Standardschriftart1111111">
    <w:name w:val="WW-Absatz-Standardschriftart1111111"/>
    <w:rsid w:val="00561DB0"/>
  </w:style>
  <w:style w:type="character" w:customStyle="1" w:styleId="WW-Absatz-Standardschriftart11111111">
    <w:name w:val="WW-Absatz-Standardschriftart11111111"/>
    <w:rsid w:val="00561DB0"/>
  </w:style>
  <w:style w:type="character" w:customStyle="1" w:styleId="WW-Absatz-Standardschriftart111111111">
    <w:name w:val="WW-Absatz-Standardschriftart111111111"/>
    <w:rsid w:val="00561DB0"/>
  </w:style>
  <w:style w:type="character" w:customStyle="1" w:styleId="WW-Absatz-Standardschriftart1111111111">
    <w:name w:val="WW-Absatz-Standardschriftart1111111111"/>
    <w:rsid w:val="00561DB0"/>
  </w:style>
  <w:style w:type="character" w:customStyle="1" w:styleId="WW-Absatz-Standardschriftart11111111111">
    <w:name w:val="WW-Absatz-Standardschriftart11111111111"/>
    <w:rsid w:val="00561DB0"/>
  </w:style>
  <w:style w:type="character" w:customStyle="1" w:styleId="WW-Absatz-Standardschriftart111111111111">
    <w:name w:val="WW-Absatz-Standardschriftart111111111111"/>
    <w:rsid w:val="00561DB0"/>
  </w:style>
  <w:style w:type="character" w:customStyle="1" w:styleId="WW-Absatz-Standardschriftart1111111111111">
    <w:name w:val="WW-Absatz-Standardschriftart1111111111111"/>
    <w:rsid w:val="00561DB0"/>
  </w:style>
  <w:style w:type="character" w:customStyle="1" w:styleId="WW-Absatz-Standardschriftart11111111111111">
    <w:name w:val="WW-Absatz-Standardschriftart11111111111111"/>
    <w:rsid w:val="00561DB0"/>
  </w:style>
  <w:style w:type="character" w:customStyle="1" w:styleId="WW-Absatz-Standardschriftart111111111111111">
    <w:name w:val="WW-Absatz-Standardschriftart111111111111111"/>
    <w:rsid w:val="00561DB0"/>
  </w:style>
  <w:style w:type="character" w:customStyle="1" w:styleId="WW-Absatz-Standardschriftart1111111111111111">
    <w:name w:val="WW-Absatz-Standardschriftart1111111111111111"/>
    <w:rsid w:val="00561DB0"/>
  </w:style>
  <w:style w:type="character" w:customStyle="1" w:styleId="WW-Absatz-Standardschriftart11111111111111111">
    <w:name w:val="WW-Absatz-Standardschriftart11111111111111111"/>
    <w:rsid w:val="00561DB0"/>
  </w:style>
  <w:style w:type="character" w:customStyle="1" w:styleId="WW-Absatz-Standardschriftart111111111111111111">
    <w:name w:val="WW-Absatz-Standardschriftart111111111111111111"/>
    <w:rsid w:val="00561DB0"/>
  </w:style>
  <w:style w:type="character" w:customStyle="1" w:styleId="WW-Absatz-Standardschriftart1111111111111111111">
    <w:name w:val="WW-Absatz-Standardschriftart1111111111111111111"/>
    <w:rsid w:val="00561DB0"/>
  </w:style>
  <w:style w:type="character" w:customStyle="1" w:styleId="WW-Absatz-Standardschriftart11111111111111111111">
    <w:name w:val="WW-Absatz-Standardschriftart11111111111111111111"/>
    <w:rsid w:val="00561DB0"/>
  </w:style>
  <w:style w:type="character" w:customStyle="1" w:styleId="Predvolenpsmoodseku5">
    <w:name w:val="Predvolené písmo odseku5"/>
    <w:rsid w:val="00561DB0"/>
  </w:style>
  <w:style w:type="character" w:customStyle="1" w:styleId="Predvolenpsmoodseku4">
    <w:name w:val="Predvolené písmo odseku4"/>
    <w:rsid w:val="00561DB0"/>
  </w:style>
  <w:style w:type="character" w:customStyle="1" w:styleId="WW-Absatz-Standardschriftart111111111111111111111">
    <w:name w:val="WW-Absatz-Standardschriftart111111111111111111111"/>
    <w:rsid w:val="00561DB0"/>
  </w:style>
  <w:style w:type="character" w:customStyle="1" w:styleId="WW-Absatz-Standardschriftart1111111111111111111111">
    <w:name w:val="WW-Absatz-Standardschriftart1111111111111111111111"/>
    <w:rsid w:val="00561DB0"/>
  </w:style>
  <w:style w:type="character" w:customStyle="1" w:styleId="Predvolenpsmoodseku3">
    <w:name w:val="Predvolené písmo odseku3"/>
    <w:rsid w:val="00561DB0"/>
  </w:style>
  <w:style w:type="character" w:customStyle="1" w:styleId="WW-Absatz-Standardschriftart11111111111111111111111">
    <w:name w:val="WW-Absatz-Standardschriftart11111111111111111111111"/>
    <w:rsid w:val="00561DB0"/>
  </w:style>
  <w:style w:type="character" w:customStyle="1" w:styleId="Predvolenpsmoodseku2">
    <w:name w:val="Predvolené písmo odseku2"/>
    <w:rsid w:val="00561DB0"/>
  </w:style>
  <w:style w:type="character" w:customStyle="1" w:styleId="WW-Absatz-Standardschriftart111111111111111111111111">
    <w:name w:val="WW-Absatz-Standardschriftart111111111111111111111111"/>
    <w:rsid w:val="00561DB0"/>
  </w:style>
  <w:style w:type="character" w:customStyle="1" w:styleId="WW-Absatz-Standardschriftart1111111111111111111111111">
    <w:name w:val="WW-Absatz-Standardschriftart1111111111111111111111111"/>
    <w:rsid w:val="00561DB0"/>
  </w:style>
  <w:style w:type="character" w:customStyle="1" w:styleId="Predvolenpsmoodseku1">
    <w:name w:val="Predvolené písmo odseku1"/>
    <w:rsid w:val="00561DB0"/>
  </w:style>
  <w:style w:type="character" w:customStyle="1" w:styleId="WW-Absatz-Standardschriftart11111111111111111111111111">
    <w:name w:val="WW-Absatz-Standardschriftart11111111111111111111111111"/>
    <w:rsid w:val="00561DB0"/>
  </w:style>
  <w:style w:type="character" w:customStyle="1" w:styleId="WW-Absatz-Standardschriftart111111111111111111111111111">
    <w:name w:val="WW-Absatz-Standardschriftart111111111111111111111111111"/>
    <w:rsid w:val="00561DB0"/>
  </w:style>
  <w:style w:type="character" w:customStyle="1" w:styleId="WW-Absatz-Standardschriftart1111111111111111111111111111">
    <w:name w:val="WW-Absatz-Standardschriftart1111111111111111111111111111"/>
    <w:rsid w:val="00561DB0"/>
  </w:style>
  <w:style w:type="character" w:customStyle="1" w:styleId="WW-Absatz-Standardschriftart11111111111111111111111111111">
    <w:name w:val="WW-Absatz-Standardschriftart11111111111111111111111111111"/>
    <w:rsid w:val="00561DB0"/>
  </w:style>
  <w:style w:type="character" w:customStyle="1" w:styleId="WW-Absatz-Standardschriftart111111111111111111111111111111">
    <w:name w:val="WW-Absatz-Standardschriftart111111111111111111111111111111"/>
    <w:rsid w:val="00561DB0"/>
  </w:style>
  <w:style w:type="character" w:customStyle="1" w:styleId="WW-Absatz-Standardschriftart1111111111111111111111111111111">
    <w:name w:val="WW-Absatz-Standardschriftart1111111111111111111111111111111"/>
    <w:rsid w:val="00561DB0"/>
  </w:style>
  <w:style w:type="character" w:customStyle="1" w:styleId="WW-Absatz-Standardschriftart11111111111111111111111111111111">
    <w:name w:val="WW-Absatz-Standardschriftart11111111111111111111111111111111"/>
    <w:rsid w:val="00561DB0"/>
  </w:style>
  <w:style w:type="character" w:customStyle="1" w:styleId="WW-Absatz-Standardschriftart111111111111111111111111111111111">
    <w:name w:val="WW-Absatz-Standardschriftart111111111111111111111111111111111"/>
    <w:rsid w:val="00561DB0"/>
  </w:style>
  <w:style w:type="character" w:customStyle="1" w:styleId="WW-Absatz-Standardschriftart1111111111111111111111111111111111">
    <w:name w:val="WW-Absatz-Standardschriftart1111111111111111111111111111111111"/>
    <w:rsid w:val="00561DB0"/>
  </w:style>
  <w:style w:type="character" w:customStyle="1" w:styleId="WW-Absatz-Standardschriftart11111111111111111111111111111111111">
    <w:name w:val="WW-Absatz-Standardschriftart11111111111111111111111111111111111"/>
    <w:rsid w:val="00561DB0"/>
  </w:style>
  <w:style w:type="character" w:customStyle="1" w:styleId="WW-Absatz-Standardschriftart111111111111111111111111111111111111">
    <w:name w:val="WW-Absatz-Standardschriftart111111111111111111111111111111111111"/>
    <w:rsid w:val="00561DB0"/>
  </w:style>
  <w:style w:type="character" w:customStyle="1" w:styleId="WW-Absatz-Standardschriftart1111111111111111111111111111111111111">
    <w:name w:val="WW-Absatz-Standardschriftart1111111111111111111111111111111111111"/>
    <w:rsid w:val="00561DB0"/>
  </w:style>
  <w:style w:type="character" w:styleId="Hypertextovprepojenie">
    <w:name w:val="Hyperlink"/>
    <w:rsid w:val="00561DB0"/>
    <w:rPr>
      <w:color w:val="000080"/>
      <w:u w:val="single"/>
    </w:rPr>
  </w:style>
  <w:style w:type="character" w:customStyle="1" w:styleId="Odrky">
    <w:name w:val="Odrážky"/>
    <w:rsid w:val="00561DB0"/>
    <w:rPr>
      <w:rFonts w:ascii="OpenSymbol" w:eastAsia="OpenSymbol" w:hAnsi="OpenSymbol" w:cs="OpenSymbol"/>
    </w:rPr>
  </w:style>
  <w:style w:type="character" w:customStyle="1" w:styleId="Siln1">
    <w:name w:val="Silný1"/>
    <w:qFormat/>
    <w:rsid w:val="00561DB0"/>
    <w:rPr>
      <w:b/>
      <w:bCs/>
    </w:rPr>
  </w:style>
  <w:style w:type="character" w:customStyle="1" w:styleId="Symbolypreslovanie">
    <w:name w:val="Symboly pre číslovanie"/>
    <w:rsid w:val="00561DB0"/>
  </w:style>
  <w:style w:type="character" w:customStyle="1" w:styleId="WWCharLFO3LVL1">
    <w:name w:val="WW_CharLFO3LVL1"/>
    <w:rsid w:val="00561DB0"/>
    <w:rPr>
      <w:rFonts w:ascii="OpenSymbol" w:eastAsia="OpenSymbol" w:hAnsi="OpenSymbol" w:cs="OpenSymbol"/>
    </w:rPr>
  </w:style>
  <w:style w:type="character" w:customStyle="1" w:styleId="WWCharLFO3LVL2">
    <w:name w:val="WW_CharLFO3LVL2"/>
    <w:rsid w:val="00561DB0"/>
    <w:rPr>
      <w:rFonts w:ascii="OpenSymbol" w:eastAsia="OpenSymbol" w:hAnsi="OpenSymbol" w:cs="OpenSymbol"/>
    </w:rPr>
  </w:style>
  <w:style w:type="character" w:customStyle="1" w:styleId="WWCharLFO3LVL3">
    <w:name w:val="WW_CharLFO3LVL3"/>
    <w:rsid w:val="00561DB0"/>
    <w:rPr>
      <w:rFonts w:ascii="OpenSymbol" w:eastAsia="OpenSymbol" w:hAnsi="OpenSymbol" w:cs="OpenSymbol"/>
    </w:rPr>
  </w:style>
  <w:style w:type="character" w:customStyle="1" w:styleId="WWCharLFO3LVL4">
    <w:name w:val="WW_CharLFO3LVL4"/>
    <w:rsid w:val="00561DB0"/>
    <w:rPr>
      <w:rFonts w:ascii="OpenSymbol" w:eastAsia="OpenSymbol" w:hAnsi="OpenSymbol" w:cs="OpenSymbol"/>
    </w:rPr>
  </w:style>
  <w:style w:type="character" w:customStyle="1" w:styleId="WWCharLFO3LVL5">
    <w:name w:val="WW_CharLFO3LVL5"/>
    <w:rsid w:val="00561DB0"/>
    <w:rPr>
      <w:rFonts w:ascii="OpenSymbol" w:eastAsia="OpenSymbol" w:hAnsi="OpenSymbol" w:cs="OpenSymbol"/>
    </w:rPr>
  </w:style>
  <w:style w:type="character" w:customStyle="1" w:styleId="WWCharLFO3LVL6">
    <w:name w:val="WW_CharLFO3LVL6"/>
    <w:rsid w:val="00561DB0"/>
    <w:rPr>
      <w:rFonts w:ascii="OpenSymbol" w:eastAsia="OpenSymbol" w:hAnsi="OpenSymbol" w:cs="OpenSymbol"/>
    </w:rPr>
  </w:style>
  <w:style w:type="character" w:customStyle="1" w:styleId="WWCharLFO3LVL7">
    <w:name w:val="WW_CharLFO3LVL7"/>
    <w:rsid w:val="00561DB0"/>
    <w:rPr>
      <w:rFonts w:ascii="OpenSymbol" w:eastAsia="OpenSymbol" w:hAnsi="OpenSymbol" w:cs="OpenSymbol"/>
    </w:rPr>
  </w:style>
  <w:style w:type="character" w:customStyle="1" w:styleId="WWCharLFO3LVL8">
    <w:name w:val="WW_CharLFO3LVL8"/>
    <w:rsid w:val="00561DB0"/>
    <w:rPr>
      <w:rFonts w:ascii="OpenSymbol" w:eastAsia="OpenSymbol" w:hAnsi="OpenSymbol" w:cs="OpenSymbol"/>
    </w:rPr>
  </w:style>
  <w:style w:type="character" w:customStyle="1" w:styleId="WWCharLFO3LVL9">
    <w:name w:val="WW_CharLFO3LVL9"/>
    <w:rsid w:val="00561DB0"/>
    <w:rPr>
      <w:rFonts w:ascii="OpenSymbol" w:eastAsia="OpenSymbol" w:hAnsi="OpenSymbol" w:cs="OpenSymbol"/>
    </w:rPr>
  </w:style>
  <w:style w:type="paragraph" w:customStyle="1" w:styleId="Nadpis">
    <w:name w:val="Nadpis"/>
    <w:basedOn w:val="Normlny"/>
    <w:next w:val="Zkladntext"/>
    <w:rsid w:val="00561DB0"/>
    <w:pPr>
      <w:keepNext/>
      <w:spacing w:before="240" w:after="120"/>
    </w:pPr>
    <w:rPr>
      <w:rFonts w:ascii="Arial" w:hAnsi="Arial"/>
      <w:sz w:val="28"/>
      <w:szCs w:val="28"/>
    </w:rPr>
  </w:style>
  <w:style w:type="paragraph" w:styleId="Zkladntext">
    <w:name w:val="Body Text"/>
    <w:basedOn w:val="Normlny"/>
    <w:rsid w:val="00561DB0"/>
    <w:pPr>
      <w:spacing w:after="120"/>
    </w:pPr>
  </w:style>
  <w:style w:type="paragraph" w:styleId="Zoznam">
    <w:name w:val="List"/>
    <w:basedOn w:val="Zkladntext"/>
    <w:rsid w:val="00561DB0"/>
  </w:style>
  <w:style w:type="paragraph" w:customStyle="1" w:styleId="Popisok">
    <w:name w:val="Popisok"/>
    <w:basedOn w:val="Normlny"/>
    <w:rsid w:val="00561DB0"/>
    <w:pPr>
      <w:suppressLineNumbers/>
      <w:spacing w:before="120" w:after="120"/>
    </w:pPr>
    <w:rPr>
      <w:i/>
      <w:iCs/>
    </w:rPr>
  </w:style>
  <w:style w:type="paragraph" w:customStyle="1" w:styleId="Index">
    <w:name w:val="Index"/>
    <w:basedOn w:val="Normlny"/>
    <w:rsid w:val="00561DB0"/>
    <w:pPr>
      <w:suppressLineNumbers/>
    </w:pPr>
  </w:style>
  <w:style w:type="paragraph" w:customStyle="1" w:styleId="Popis1">
    <w:name w:val="Popis1"/>
    <w:basedOn w:val="Normlny"/>
    <w:rsid w:val="00561DB0"/>
    <w:pPr>
      <w:suppressLineNumbers/>
      <w:spacing w:before="120" w:after="120"/>
    </w:pPr>
    <w:rPr>
      <w:i/>
      <w:iCs/>
    </w:rPr>
  </w:style>
  <w:style w:type="paragraph" w:styleId="Nzov">
    <w:name w:val="Title"/>
    <w:basedOn w:val="Nadpis"/>
    <w:next w:val="Podtitul"/>
    <w:qFormat/>
    <w:rsid w:val="00561DB0"/>
  </w:style>
  <w:style w:type="paragraph" w:styleId="Podtitul">
    <w:name w:val="Subtitle"/>
    <w:basedOn w:val="Nadpis"/>
    <w:next w:val="Zkladntext"/>
    <w:qFormat/>
    <w:rsid w:val="00561DB0"/>
    <w:pPr>
      <w:jc w:val="center"/>
    </w:pPr>
    <w:rPr>
      <w:i/>
      <w:iCs/>
    </w:rPr>
  </w:style>
  <w:style w:type="paragraph" w:customStyle="1" w:styleId="Zkladntext0">
    <w:name w:val="Základní text"/>
    <w:basedOn w:val="Normlny"/>
    <w:rsid w:val="00561DB0"/>
    <w:rPr>
      <w:rFonts w:cs="Times New Roman"/>
    </w:rPr>
  </w:style>
  <w:style w:type="paragraph" w:customStyle="1" w:styleId="Obsahtabuky">
    <w:name w:val="Obsah tabuľky"/>
    <w:basedOn w:val="Normlny"/>
    <w:rsid w:val="00561DB0"/>
    <w:pPr>
      <w:suppressLineNumbers/>
      <w:spacing w:line="0" w:lineRule="atLeast"/>
    </w:pPr>
  </w:style>
  <w:style w:type="paragraph" w:styleId="Pta">
    <w:name w:val="footer"/>
    <w:basedOn w:val="Normlny"/>
    <w:link w:val="PtaChar"/>
    <w:uiPriority w:val="99"/>
    <w:rsid w:val="00561DB0"/>
    <w:pPr>
      <w:suppressLineNumbers/>
      <w:tabs>
        <w:tab w:val="center" w:pos="4818"/>
        <w:tab w:val="right" w:pos="9637"/>
      </w:tabs>
    </w:pPr>
  </w:style>
  <w:style w:type="paragraph" w:customStyle="1" w:styleId="Obsahrmca">
    <w:name w:val="Obsah rámca"/>
    <w:basedOn w:val="Zkladntext"/>
    <w:rsid w:val="00561DB0"/>
  </w:style>
  <w:style w:type="paragraph" w:styleId="Normlnywebov">
    <w:name w:val="Normal (Web)"/>
    <w:basedOn w:val="Normlny"/>
    <w:rsid w:val="00561DB0"/>
    <w:pPr>
      <w:widowControl/>
      <w:suppressAutoHyphens w:val="0"/>
      <w:spacing w:before="100" w:after="119"/>
    </w:pPr>
    <w:rPr>
      <w:rFonts w:eastAsia="Times New Roman" w:cs="Times New Roman"/>
      <w:lang w:eastAsia="ar-SA" w:bidi="ar-SA"/>
    </w:rPr>
  </w:style>
  <w:style w:type="paragraph" w:styleId="Bezriadkovania">
    <w:name w:val="No Spacing"/>
    <w:qFormat/>
    <w:rsid w:val="00561DB0"/>
    <w:pPr>
      <w:widowControl w:val="0"/>
      <w:suppressAutoHyphens/>
    </w:pPr>
    <w:rPr>
      <w:rFonts w:eastAsia="Lucida Sans Unicode" w:cs="Mangal"/>
      <w:kern w:val="1"/>
      <w:sz w:val="24"/>
      <w:szCs w:val="21"/>
      <w:lang w:eastAsia="hi-IN" w:bidi="hi-IN"/>
    </w:rPr>
  </w:style>
  <w:style w:type="paragraph" w:customStyle="1" w:styleId="WW-Vchodzie">
    <w:name w:val="WW-Východzie"/>
    <w:basedOn w:val="Normlny"/>
    <w:rsid w:val="00561DB0"/>
    <w:rPr>
      <w:sz w:val="20"/>
    </w:rPr>
  </w:style>
  <w:style w:type="paragraph" w:customStyle="1" w:styleId="Normln">
    <w:name w:val="Normální"/>
    <w:basedOn w:val="Normlny"/>
    <w:rsid w:val="00561DB0"/>
    <w:rPr>
      <w:rFonts w:cs="Times New Roman"/>
      <w:sz w:val="20"/>
      <w:lang w:val="cs-CZ"/>
    </w:rPr>
  </w:style>
  <w:style w:type="paragraph" w:styleId="Hlavika">
    <w:name w:val="header"/>
    <w:basedOn w:val="Normlny"/>
    <w:rsid w:val="00561DB0"/>
    <w:pPr>
      <w:suppressLineNumbers/>
      <w:tabs>
        <w:tab w:val="center" w:pos="4819"/>
        <w:tab w:val="right" w:pos="9638"/>
      </w:tabs>
    </w:pPr>
  </w:style>
  <w:style w:type="paragraph" w:styleId="Odsekzoznamu">
    <w:name w:val="List Paragraph"/>
    <w:basedOn w:val="Normlny"/>
    <w:uiPriority w:val="34"/>
    <w:qFormat/>
    <w:rsid w:val="00661EB8"/>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customStyle="1" w:styleId="Standard">
    <w:name w:val="Standard"/>
    <w:rsid w:val="0002671F"/>
    <w:pPr>
      <w:widowControl w:val="0"/>
      <w:suppressAutoHyphens/>
      <w:autoSpaceDN w:val="0"/>
      <w:textAlignment w:val="baseline"/>
    </w:pPr>
    <w:rPr>
      <w:rFonts w:eastAsia="Lucida Sans Unicode" w:cs="Tahoma"/>
      <w:kern w:val="3"/>
      <w:sz w:val="24"/>
      <w:szCs w:val="24"/>
    </w:rPr>
  </w:style>
  <w:style w:type="paragraph" w:customStyle="1" w:styleId="Textbody">
    <w:name w:val="Text body"/>
    <w:basedOn w:val="Standard"/>
    <w:rsid w:val="000522E7"/>
    <w:pPr>
      <w:spacing w:after="120"/>
    </w:pPr>
  </w:style>
  <w:style w:type="character" w:customStyle="1" w:styleId="Mention">
    <w:name w:val="Mention"/>
    <w:uiPriority w:val="99"/>
    <w:semiHidden/>
    <w:unhideWhenUsed/>
    <w:rsid w:val="004C39F6"/>
    <w:rPr>
      <w:color w:val="2B579A"/>
      <w:shd w:val="clear" w:color="auto" w:fill="E6E6E6"/>
    </w:rPr>
  </w:style>
  <w:style w:type="character" w:customStyle="1" w:styleId="Nzov1">
    <w:name w:val="Názov1"/>
    <w:rsid w:val="004C39F6"/>
  </w:style>
  <w:style w:type="character" w:customStyle="1" w:styleId="PtaChar">
    <w:name w:val="Päta Char"/>
    <w:link w:val="Pta"/>
    <w:uiPriority w:val="99"/>
    <w:rsid w:val="00681EA4"/>
    <w:rPr>
      <w:rFonts w:eastAsia="Lucida Sans Unicode" w:cs="Mangal"/>
      <w:kern w:val="1"/>
      <w:sz w:val="24"/>
      <w:szCs w:val="24"/>
      <w:lang w:eastAsia="hi-IN" w:bidi="hi-IN"/>
    </w:rPr>
  </w:style>
  <w:style w:type="character" w:customStyle="1" w:styleId="UnresolvedMention">
    <w:name w:val="Unresolved Mention"/>
    <w:uiPriority w:val="99"/>
    <w:semiHidden/>
    <w:unhideWhenUsed/>
    <w:rsid w:val="00377D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obais4@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adimir.zachar@banskabystric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7300A38029C34B83BAD374C448A30F" ma:contentTypeVersion="8" ma:contentTypeDescription="Create a new document." ma:contentTypeScope="" ma:versionID="557d4cda7c46ab176505216b3ed63ec7">
  <xsd:schema xmlns:xsd="http://www.w3.org/2001/XMLSchema" xmlns:xs="http://www.w3.org/2001/XMLSchema" xmlns:p="http://schemas.microsoft.com/office/2006/metadata/properties" xmlns:ns2="13562a19-f5a5-4684-be85-1b96248dece9" xmlns:ns3="000c2ade-5f84-4413-9fbd-c0210081e1ae" targetNamespace="http://schemas.microsoft.com/office/2006/metadata/properties" ma:root="true" ma:fieldsID="deb5e3dc84cde85dfc099d29626953bf" ns2:_="" ns3:_="">
    <xsd:import namespace="13562a19-f5a5-4684-be85-1b96248dece9"/>
    <xsd:import namespace="000c2ade-5f84-4413-9fbd-c0210081e1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2a19-f5a5-4684-be85-1b96248dec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c2ade-5f84-4413-9fbd-c0210081e1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3C87-7632-4A79-83CE-000E785C16A8}">
  <ds:schemaRefs>
    <ds:schemaRef ds:uri="http://schemas.microsoft.com/sharepoint/v3/contenttype/forms"/>
  </ds:schemaRefs>
</ds:datastoreItem>
</file>

<file path=customXml/itemProps2.xml><?xml version="1.0" encoding="utf-8"?>
<ds:datastoreItem xmlns:ds="http://schemas.openxmlformats.org/officeDocument/2006/customXml" ds:itemID="{A430E9CE-A07C-4378-B5DA-7FA038E7A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2a19-f5a5-4684-be85-1b96248dece9"/>
    <ds:schemaRef ds:uri="000c2ade-5f84-4413-9fbd-c0210081e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E18A2-75B3-4762-9938-DBD3FEADC3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8B1E6-4CE0-4EDF-8822-0D7EAA63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711</Words>
  <Characters>4056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Mesto Banská Bystrica</Company>
  <LinksUpToDate>false</LinksUpToDate>
  <CharactersWithSpaces>4758</CharactersWithSpaces>
  <SharedDoc>false</SharedDoc>
  <HLinks>
    <vt:vector size="18" baseType="variant">
      <vt:variant>
        <vt:i4>2490459</vt:i4>
      </vt:variant>
      <vt:variant>
        <vt:i4>5</vt:i4>
      </vt:variant>
      <vt:variant>
        <vt:i4>0</vt:i4>
      </vt:variant>
      <vt:variant>
        <vt:i4>5</vt:i4>
      </vt:variant>
      <vt:variant>
        <vt:lpwstr>mailto:mirobais4@gmail.com</vt:lpwstr>
      </vt:variant>
      <vt:variant>
        <vt:lpwstr/>
      </vt:variant>
      <vt:variant>
        <vt:i4>131168</vt:i4>
      </vt:variant>
      <vt:variant>
        <vt:i4>2</vt:i4>
      </vt:variant>
      <vt:variant>
        <vt:i4>0</vt:i4>
      </vt:variant>
      <vt:variant>
        <vt:i4>5</vt:i4>
      </vt:variant>
      <vt:variant>
        <vt:lpwstr>mailto:vladimir.zachar@banskabystrica.sk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Babicová Martina Ing.</dc:creator>
  <cp:keywords/>
  <cp:lastModifiedBy>Spravca</cp:lastModifiedBy>
  <cp:revision>7</cp:revision>
  <cp:lastPrinted>2020-02-06T14:13:00Z</cp:lastPrinted>
  <dcterms:created xsi:type="dcterms:W3CDTF">2020-02-20T08:24:00Z</dcterms:created>
  <dcterms:modified xsi:type="dcterms:W3CDTF">2020-02-20T17:17:00Z</dcterms:modified>
</cp:coreProperties>
</file>